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2" w:type="dxa"/>
        <w:tblInd w:w="-318" w:type="dxa"/>
        <w:tblLook w:val="04A0" w:firstRow="1" w:lastRow="0" w:firstColumn="1" w:lastColumn="0" w:noHBand="0" w:noVBand="1"/>
      </w:tblPr>
      <w:tblGrid>
        <w:gridCol w:w="7514"/>
        <w:gridCol w:w="1843"/>
        <w:gridCol w:w="283"/>
        <w:gridCol w:w="4962"/>
      </w:tblGrid>
      <w:tr w:rsidR="00C50E94" w:rsidTr="009A1C47">
        <w:trPr>
          <w:trHeight w:val="324"/>
        </w:trPr>
        <w:tc>
          <w:tcPr>
            <w:tcW w:w="7514" w:type="dxa"/>
            <w:vMerge w:val="restart"/>
          </w:tcPr>
          <w:p w:rsidR="00C50E94" w:rsidRDefault="00C50E94">
            <w:r w:rsidRPr="00C50E94">
              <w:rPr>
                <w:noProof/>
              </w:rPr>
              <w:drawing>
                <wp:anchor distT="0" distB="0" distL="114300" distR="114300" simplePos="0" relativeHeight="251669504" behindDoc="0" locked="0" layoutInCell="1" allowOverlap="1" wp14:anchorId="6306ACD4" wp14:editId="122122BA">
                  <wp:simplePos x="0" y="0"/>
                  <wp:positionH relativeFrom="column">
                    <wp:posOffset>1906905</wp:posOffset>
                  </wp:positionH>
                  <wp:positionV relativeFrom="paragraph">
                    <wp:posOffset>48260</wp:posOffset>
                  </wp:positionV>
                  <wp:extent cx="914400" cy="885825"/>
                  <wp:effectExtent l="0" t="0" r="0" b="0"/>
                  <wp:wrapNone/>
                  <wp:docPr id="5"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 cstate="print"/>
                          <a:srcRect/>
                          <a:stretch>
                            <a:fillRect/>
                          </a:stretch>
                        </pic:blipFill>
                        <pic:spPr bwMode="auto">
                          <a:xfrm>
                            <a:off x="0" y="0"/>
                            <a:ext cx="912435" cy="883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0E94" w:rsidRDefault="00C50E94"/>
          <w:p w:rsidR="00C50E94" w:rsidRDefault="00C50E94"/>
          <w:p w:rsidR="00C50E94" w:rsidRDefault="00C50E94"/>
          <w:p w:rsidR="00C50E94" w:rsidRDefault="00C50E94" w:rsidP="00C50E94">
            <w:pPr>
              <w:jc w:val="center"/>
              <w:rPr>
                <w:b/>
              </w:rPr>
            </w:pPr>
          </w:p>
          <w:p w:rsidR="009A1C47" w:rsidRDefault="009A1C47" w:rsidP="00C50E94">
            <w:pPr>
              <w:jc w:val="center"/>
              <w:rPr>
                <w:b/>
              </w:rPr>
            </w:pPr>
          </w:p>
          <w:p w:rsidR="00941544" w:rsidRPr="00941544" w:rsidRDefault="00941544" w:rsidP="00941544">
            <w:pPr>
              <w:spacing w:line="360" w:lineRule="auto"/>
              <w:jc w:val="center"/>
              <w:rPr>
                <w:rFonts w:cs="Calibri"/>
                <w:b/>
                <w:sz w:val="24"/>
                <w:szCs w:val="28"/>
              </w:rPr>
            </w:pPr>
            <w:r w:rsidRPr="00941544">
              <w:rPr>
                <w:rFonts w:cs="Calibri"/>
                <w:b/>
                <w:sz w:val="24"/>
                <w:szCs w:val="28"/>
              </w:rPr>
              <w:t>KEMENTERIAN ENERGI DAN SUMBER DAYA MINERAL</w:t>
            </w:r>
          </w:p>
          <w:p w:rsidR="00941544" w:rsidRPr="00941544" w:rsidRDefault="00941544" w:rsidP="00941544">
            <w:pPr>
              <w:spacing w:line="360" w:lineRule="auto"/>
              <w:jc w:val="center"/>
              <w:rPr>
                <w:rFonts w:cs="Calibri"/>
                <w:b/>
                <w:sz w:val="24"/>
                <w:szCs w:val="28"/>
              </w:rPr>
            </w:pPr>
            <w:r w:rsidRPr="00941544">
              <w:rPr>
                <w:rFonts w:cs="Calibri"/>
                <w:b/>
                <w:sz w:val="24"/>
                <w:szCs w:val="28"/>
              </w:rPr>
              <w:t>DIREKTORAT JENDERAL MINYAK DAN GAS BUMI</w:t>
            </w:r>
          </w:p>
          <w:p w:rsidR="00941544" w:rsidRPr="00941544" w:rsidRDefault="00941544" w:rsidP="00941544">
            <w:pPr>
              <w:spacing w:line="360" w:lineRule="auto"/>
              <w:jc w:val="center"/>
              <w:rPr>
                <w:rFonts w:cs="Calibri"/>
                <w:b/>
                <w:sz w:val="24"/>
                <w:szCs w:val="28"/>
              </w:rPr>
            </w:pPr>
            <w:r w:rsidRPr="00941544">
              <w:rPr>
                <w:rFonts w:cs="Calibri"/>
                <w:b/>
                <w:sz w:val="24"/>
                <w:szCs w:val="28"/>
              </w:rPr>
              <w:t>DIREKTORAT TEKNIK DAN LINGKUNGAN MIGAS</w:t>
            </w:r>
          </w:p>
          <w:p w:rsidR="00C50E94" w:rsidRDefault="00941544" w:rsidP="00941544">
            <w:pPr>
              <w:tabs>
                <w:tab w:val="center" w:pos="3649"/>
                <w:tab w:val="left" w:pos="6015"/>
              </w:tabs>
              <w:spacing w:line="360" w:lineRule="auto"/>
              <w:jc w:val="center"/>
            </w:pPr>
            <w:r w:rsidRPr="00941544">
              <w:rPr>
                <w:rFonts w:cs="Calibri"/>
                <w:b/>
                <w:sz w:val="24"/>
                <w:szCs w:val="28"/>
              </w:rPr>
              <w:t>SUBDIREKTORAT USAHA PENUNJANG MIGAS</w:t>
            </w:r>
          </w:p>
        </w:tc>
        <w:tc>
          <w:tcPr>
            <w:tcW w:w="1843" w:type="dxa"/>
          </w:tcPr>
          <w:p w:rsidR="00C50E94" w:rsidRDefault="00C50E94">
            <w:r>
              <w:t>NOMOR SOP</w:t>
            </w:r>
          </w:p>
        </w:tc>
        <w:tc>
          <w:tcPr>
            <w:tcW w:w="283" w:type="dxa"/>
            <w:tcBorders>
              <w:right w:val="nil"/>
            </w:tcBorders>
          </w:tcPr>
          <w:p w:rsidR="00C50E94" w:rsidRDefault="00C50E94">
            <w:r>
              <w:t>:</w:t>
            </w:r>
          </w:p>
        </w:tc>
        <w:tc>
          <w:tcPr>
            <w:tcW w:w="4962" w:type="dxa"/>
            <w:tcBorders>
              <w:left w:val="nil"/>
            </w:tcBorders>
          </w:tcPr>
          <w:p w:rsidR="00C50E94" w:rsidRDefault="0092710A">
            <w:r>
              <w:t xml:space="preserve">    28/SOP/DMT/2016</w:t>
            </w:r>
          </w:p>
        </w:tc>
      </w:tr>
      <w:tr w:rsidR="00C50E94" w:rsidTr="009A1C47">
        <w:trPr>
          <w:trHeight w:val="285"/>
        </w:trPr>
        <w:tc>
          <w:tcPr>
            <w:tcW w:w="7514" w:type="dxa"/>
            <w:vMerge/>
          </w:tcPr>
          <w:p w:rsidR="00C50E94" w:rsidRPr="00C50E94" w:rsidRDefault="00C50E94"/>
        </w:tc>
        <w:tc>
          <w:tcPr>
            <w:tcW w:w="1843" w:type="dxa"/>
          </w:tcPr>
          <w:p w:rsidR="00C50E94" w:rsidRDefault="00C50E94">
            <w:r>
              <w:t>TGL. PEMBUATAN</w:t>
            </w:r>
          </w:p>
        </w:tc>
        <w:tc>
          <w:tcPr>
            <w:tcW w:w="283" w:type="dxa"/>
            <w:tcBorders>
              <w:right w:val="nil"/>
            </w:tcBorders>
          </w:tcPr>
          <w:p w:rsidR="00C50E94" w:rsidRDefault="00C50E94">
            <w:r>
              <w:t>:</w:t>
            </w:r>
          </w:p>
        </w:tc>
        <w:tc>
          <w:tcPr>
            <w:tcW w:w="4962" w:type="dxa"/>
            <w:tcBorders>
              <w:left w:val="nil"/>
            </w:tcBorders>
          </w:tcPr>
          <w:p w:rsidR="00C50E94" w:rsidRDefault="00C50E94"/>
        </w:tc>
      </w:tr>
      <w:tr w:rsidR="00C50E94" w:rsidTr="009A1C47">
        <w:trPr>
          <w:trHeight w:val="276"/>
        </w:trPr>
        <w:tc>
          <w:tcPr>
            <w:tcW w:w="7514" w:type="dxa"/>
            <w:vMerge/>
          </w:tcPr>
          <w:p w:rsidR="00C50E94" w:rsidRPr="00C50E94" w:rsidRDefault="00C50E94"/>
        </w:tc>
        <w:tc>
          <w:tcPr>
            <w:tcW w:w="1843" w:type="dxa"/>
          </w:tcPr>
          <w:p w:rsidR="00C50E94" w:rsidRDefault="00C50E94">
            <w:r>
              <w:t>TGL. REVISI</w:t>
            </w:r>
          </w:p>
        </w:tc>
        <w:tc>
          <w:tcPr>
            <w:tcW w:w="283" w:type="dxa"/>
            <w:tcBorders>
              <w:right w:val="nil"/>
            </w:tcBorders>
          </w:tcPr>
          <w:p w:rsidR="00C50E94" w:rsidRDefault="00C50E94">
            <w:r>
              <w:t>:</w:t>
            </w:r>
          </w:p>
        </w:tc>
        <w:tc>
          <w:tcPr>
            <w:tcW w:w="4962" w:type="dxa"/>
            <w:tcBorders>
              <w:left w:val="nil"/>
            </w:tcBorders>
          </w:tcPr>
          <w:p w:rsidR="00C50E94" w:rsidRDefault="0092710A">
            <w:r>
              <w:t xml:space="preserve">     September 2016</w:t>
            </w:r>
          </w:p>
        </w:tc>
      </w:tr>
      <w:tr w:rsidR="00C50E94" w:rsidTr="009A1C47">
        <w:trPr>
          <w:trHeight w:val="265"/>
        </w:trPr>
        <w:tc>
          <w:tcPr>
            <w:tcW w:w="7514" w:type="dxa"/>
            <w:vMerge/>
          </w:tcPr>
          <w:p w:rsidR="00C50E94" w:rsidRPr="00C50E94" w:rsidRDefault="00C50E94"/>
        </w:tc>
        <w:tc>
          <w:tcPr>
            <w:tcW w:w="1843" w:type="dxa"/>
          </w:tcPr>
          <w:p w:rsidR="00C50E94" w:rsidRDefault="00C50E94">
            <w:r>
              <w:t>TGL. EFEKTIF</w:t>
            </w:r>
          </w:p>
        </w:tc>
        <w:tc>
          <w:tcPr>
            <w:tcW w:w="283" w:type="dxa"/>
            <w:tcBorders>
              <w:right w:val="nil"/>
            </w:tcBorders>
          </w:tcPr>
          <w:p w:rsidR="00C50E94" w:rsidRDefault="00C50E94">
            <w:r>
              <w:t>:</w:t>
            </w:r>
          </w:p>
        </w:tc>
        <w:tc>
          <w:tcPr>
            <w:tcW w:w="4962" w:type="dxa"/>
            <w:tcBorders>
              <w:left w:val="nil"/>
            </w:tcBorders>
          </w:tcPr>
          <w:p w:rsidR="00C50E94" w:rsidRDefault="0092710A">
            <w:r>
              <w:t xml:space="preserve">     September 2016</w:t>
            </w:r>
          </w:p>
        </w:tc>
      </w:tr>
      <w:tr w:rsidR="00C50E94" w:rsidTr="009A1C47">
        <w:trPr>
          <w:trHeight w:val="1089"/>
        </w:trPr>
        <w:tc>
          <w:tcPr>
            <w:tcW w:w="7514" w:type="dxa"/>
            <w:vMerge/>
          </w:tcPr>
          <w:p w:rsidR="00C50E94" w:rsidRPr="00C50E94" w:rsidRDefault="00C50E94"/>
        </w:tc>
        <w:tc>
          <w:tcPr>
            <w:tcW w:w="1843" w:type="dxa"/>
          </w:tcPr>
          <w:p w:rsidR="00C50E94" w:rsidRDefault="00C50E94">
            <w:r>
              <w:t>DISAHKAN OLEH</w:t>
            </w:r>
          </w:p>
        </w:tc>
        <w:tc>
          <w:tcPr>
            <w:tcW w:w="283" w:type="dxa"/>
            <w:tcBorders>
              <w:right w:val="nil"/>
            </w:tcBorders>
          </w:tcPr>
          <w:p w:rsidR="00C50E94" w:rsidRDefault="00C50E94">
            <w:r>
              <w:t>:</w:t>
            </w:r>
          </w:p>
        </w:tc>
        <w:tc>
          <w:tcPr>
            <w:tcW w:w="4962" w:type="dxa"/>
            <w:tcBorders>
              <w:left w:val="nil"/>
            </w:tcBorders>
          </w:tcPr>
          <w:p w:rsidR="00C50E94" w:rsidRPr="005F3723" w:rsidRDefault="00861CC7" w:rsidP="005F3723">
            <w:pPr>
              <w:jc w:val="center"/>
            </w:pPr>
            <w:r>
              <w:t>Direktur Teknik dan Lingkungan Migas</w:t>
            </w:r>
          </w:p>
          <w:p w:rsidR="005F3723" w:rsidRPr="005F3723" w:rsidRDefault="005F3723" w:rsidP="005F3723">
            <w:pPr>
              <w:jc w:val="center"/>
            </w:pPr>
          </w:p>
          <w:p w:rsidR="005F3723" w:rsidRPr="005F3723" w:rsidRDefault="005F3723" w:rsidP="005F3723">
            <w:pPr>
              <w:jc w:val="center"/>
            </w:pPr>
          </w:p>
          <w:p w:rsidR="005F3723" w:rsidRPr="005F3723" w:rsidRDefault="005F3723" w:rsidP="005F3723">
            <w:pPr>
              <w:jc w:val="center"/>
            </w:pPr>
          </w:p>
          <w:p w:rsidR="0092710A" w:rsidRPr="0070653D" w:rsidRDefault="0092710A" w:rsidP="0092710A">
            <w:pPr>
              <w:jc w:val="center"/>
              <w:rPr>
                <w:rFonts w:cs="Calibri"/>
              </w:rPr>
            </w:pPr>
            <w:r>
              <w:rPr>
                <w:rFonts w:cs="Calibri"/>
              </w:rPr>
              <w:t>Ir. Djoko Siswanto, M.B.A</w:t>
            </w:r>
          </w:p>
          <w:p w:rsidR="00A034E4" w:rsidRDefault="0092710A" w:rsidP="0092710A">
            <w:pPr>
              <w:jc w:val="center"/>
            </w:pPr>
            <w:r w:rsidRPr="0070653D">
              <w:rPr>
                <w:rFonts w:cs="Calibri"/>
              </w:rPr>
              <w:t>19561204 198403 1001</w:t>
            </w:r>
          </w:p>
        </w:tc>
      </w:tr>
      <w:tr w:rsidR="00C50E94" w:rsidTr="009A1C47">
        <w:trPr>
          <w:trHeight w:val="363"/>
        </w:trPr>
        <w:tc>
          <w:tcPr>
            <w:tcW w:w="7514" w:type="dxa"/>
            <w:vMerge/>
          </w:tcPr>
          <w:p w:rsidR="00C50E94" w:rsidRPr="00C50E94" w:rsidRDefault="00C50E94"/>
        </w:tc>
        <w:tc>
          <w:tcPr>
            <w:tcW w:w="1843" w:type="dxa"/>
          </w:tcPr>
          <w:p w:rsidR="00C50E94" w:rsidRDefault="00C50E94">
            <w:r>
              <w:t>NAMA SOP</w:t>
            </w:r>
          </w:p>
        </w:tc>
        <w:tc>
          <w:tcPr>
            <w:tcW w:w="283" w:type="dxa"/>
            <w:tcBorders>
              <w:right w:val="nil"/>
            </w:tcBorders>
          </w:tcPr>
          <w:p w:rsidR="00C50E94" w:rsidRDefault="00C50E94">
            <w:r>
              <w:t>:</w:t>
            </w:r>
          </w:p>
        </w:tc>
        <w:tc>
          <w:tcPr>
            <w:tcW w:w="4962" w:type="dxa"/>
            <w:tcBorders>
              <w:left w:val="nil"/>
            </w:tcBorders>
          </w:tcPr>
          <w:p w:rsidR="00861CC7" w:rsidRPr="00B2564D" w:rsidRDefault="00E32FBB" w:rsidP="00861CC7">
            <w:pPr>
              <w:jc w:val="both"/>
              <w:rPr>
                <w:rFonts w:cs="Arial"/>
                <w:b/>
                <w:i/>
                <w:sz w:val="20"/>
                <w:szCs w:val="20"/>
                <w:lang w:val="fi-FI"/>
              </w:rPr>
            </w:pPr>
            <w:r>
              <w:rPr>
                <w:rFonts w:cs="Arial"/>
                <w:b/>
                <w:i/>
                <w:sz w:val="20"/>
                <w:szCs w:val="20"/>
                <w:lang w:val="fi-FI"/>
              </w:rPr>
              <w:t>STANDARD OPERA</w:t>
            </w:r>
            <w:r>
              <w:rPr>
                <w:rFonts w:cs="Arial"/>
                <w:b/>
                <w:i/>
                <w:sz w:val="20"/>
                <w:szCs w:val="20"/>
              </w:rPr>
              <w:t>TING</w:t>
            </w:r>
            <w:r w:rsidR="00861CC7" w:rsidRPr="00B2564D">
              <w:rPr>
                <w:rFonts w:cs="Arial"/>
                <w:b/>
                <w:i/>
                <w:sz w:val="20"/>
                <w:szCs w:val="20"/>
                <w:lang w:val="fi-FI"/>
              </w:rPr>
              <w:t xml:space="preserve"> PROCEDURES</w:t>
            </w:r>
          </w:p>
          <w:p w:rsidR="00861CC7" w:rsidRPr="0022003D" w:rsidRDefault="00861CC7" w:rsidP="00861CC7">
            <w:pPr>
              <w:jc w:val="both"/>
              <w:rPr>
                <w:rFonts w:cs="Arial"/>
                <w:b/>
                <w:sz w:val="20"/>
                <w:szCs w:val="20"/>
              </w:rPr>
            </w:pPr>
            <w:r w:rsidRPr="00B2564D">
              <w:rPr>
                <w:rFonts w:cs="Arial"/>
                <w:b/>
                <w:sz w:val="20"/>
                <w:szCs w:val="20"/>
                <w:lang w:val="sv-SE"/>
              </w:rPr>
              <w:t>PENERBITAN SURAT KETERANGAN TERDAFTAR</w:t>
            </w:r>
            <w:r w:rsidR="0022003D">
              <w:rPr>
                <w:rFonts w:cs="Arial"/>
                <w:b/>
                <w:sz w:val="20"/>
                <w:szCs w:val="20"/>
              </w:rPr>
              <w:t xml:space="preserve"> (SKT)</w:t>
            </w:r>
          </w:p>
          <w:p w:rsidR="00C50E94" w:rsidRPr="009A1C47" w:rsidRDefault="00861CC7" w:rsidP="00861CC7">
            <w:pPr>
              <w:jc w:val="both"/>
            </w:pPr>
            <w:r w:rsidRPr="00B2564D">
              <w:rPr>
                <w:rFonts w:cs="Arial"/>
                <w:b/>
                <w:sz w:val="20"/>
                <w:szCs w:val="20"/>
                <w:lang w:val="sv-SE"/>
              </w:rPr>
              <w:t>DIREKTORAT JENDERAL MINYAK DAN GAS BUMI</w:t>
            </w:r>
          </w:p>
        </w:tc>
      </w:tr>
      <w:tr w:rsidR="008470AA" w:rsidTr="009A1C47">
        <w:tc>
          <w:tcPr>
            <w:tcW w:w="7514" w:type="dxa"/>
            <w:shd w:val="clear" w:color="auto" w:fill="A6A6A6" w:themeFill="background1" w:themeFillShade="A6"/>
          </w:tcPr>
          <w:p w:rsidR="008470AA" w:rsidRDefault="008470AA">
            <w:r>
              <w:t>DASAR HUKUM :</w:t>
            </w:r>
          </w:p>
        </w:tc>
        <w:tc>
          <w:tcPr>
            <w:tcW w:w="7088" w:type="dxa"/>
            <w:gridSpan w:val="3"/>
            <w:shd w:val="clear" w:color="auto" w:fill="A6A6A6" w:themeFill="background1" w:themeFillShade="A6"/>
          </w:tcPr>
          <w:p w:rsidR="008470AA" w:rsidRDefault="008470AA">
            <w:r>
              <w:t>KUALIFIKASI PELAKSANA :</w:t>
            </w:r>
          </w:p>
        </w:tc>
      </w:tr>
      <w:tr w:rsidR="008470AA" w:rsidTr="009A1C47">
        <w:tc>
          <w:tcPr>
            <w:tcW w:w="7514" w:type="dxa"/>
          </w:tcPr>
          <w:p w:rsidR="00BC2303" w:rsidRDefault="00BC2303" w:rsidP="0092710A">
            <w:pPr>
              <w:numPr>
                <w:ilvl w:val="0"/>
                <w:numId w:val="1"/>
              </w:numPr>
              <w:tabs>
                <w:tab w:val="clear" w:pos="1440"/>
                <w:tab w:val="num" w:pos="885"/>
              </w:tabs>
              <w:ind w:left="744"/>
              <w:jc w:val="both"/>
              <w:rPr>
                <w:rFonts w:cs="Arial"/>
                <w:sz w:val="20"/>
                <w:szCs w:val="20"/>
              </w:rPr>
            </w:pPr>
            <w:r w:rsidRPr="00944537">
              <w:rPr>
                <w:rFonts w:cs="Arial"/>
                <w:sz w:val="20"/>
                <w:szCs w:val="20"/>
              </w:rPr>
              <w:t>Undang-Undang No. 22 Tahun 2001 Tentang Minyak dan Gas Bumi;</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Undang-undang No. 22 Tahun 2001 (Lembaran Negara Republik Indonesia Tahun 2001 Nomor 136, Tambahan Lembaran Negara Republik Indonesia Nomor 4152);</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Undang-undang No. 1 Tahun 1970 tentang keselamatan kerja;</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Mijn Politie Reglement  Stb. 1930 (Stb. 1930 Nomor 341);</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Peraturan Pemerintah No. 19 Tahun 1973 (Lembaran Negara Republik Indonesia Tahun 1973);</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Peraturan Pemerintah No. 17 Tahun 1974 tentang Pengawasan Pelaksanaan Eksplorasi dan Eksploitasi Minyak dan Gas Bumi (Lembaran Negara RI Tahun 1974 Nomor 20, Tambahan Lembaran Negara RI Nomor 3031);</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Peraturan Pemerintah No. 11 Tahun 1979 tentang Keselamatan Kerja Pada Pemurnian dan Pengolahan Minyak dan Gas Bumi (Lembaran Negara RI Tahun 1979 Nomor 18, Tambahan Lembaran Negara RI Nomor  3135);</w:t>
            </w:r>
          </w:p>
          <w:p w:rsidR="0092710A" w:rsidRPr="001D2246"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Peraturan Pemerintah No. 35 Tahun 2004 tentang Kegiatan Usaha Hulu Minyak dan Gas Bumi (Lembaran Negara RI Tahun 2004 Nomor 123, Tambahan Lembaran Negara RI Nomor 4435) sebagaimana telah diubah dengan Peraturan Pemerintah Nomor 34 Tahun 2005 (Lembaran Negara Tahun 2005 Nomor 81, Tambahan Lembaran Negara RI Nomor 4530);</w:t>
            </w:r>
          </w:p>
          <w:p w:rsidR="0092710A" w:rsidRPr="0092710A" w:rsidRDefault="0092710A" w:rsidP="0092710A">
            <w:pPr>
              <w:numPr>
                <w:ilvl w:val="0"/>
                <w:numId w:val="1"/>
              </w:numPr>
              <w:tabs>
                <w:tab w:val="clear" w:pos="1440"/>
                <w:tab w:val="num" w:pos="885"/>
              </w:tabs>
              <w:ind w:left="744"/>
              <w:jc w:val="both"/>
              <w:rPr>
                <w:rFonts w:cs="Calibri"/>
                <w:color w:val="000000"/>
                <w:sz w:val="20"/>
                <w:szCs w:val="20"/>
                <w:lang w:val="sv-SE"/>
              </w:rPr>
            </w:pPr>
            <w:r w:rsidRPr="001D2246">
              <w:rPr>
                <w:rFonts w:cs="Calibri"/>
                <w:color w:val="000000"/>
                <w:sz w:val="20"/>
                <w:szCs w:val="20"/>
                <w:lang w:val="sv-SE"/>
              </w:rPr>
              <w:t>Peraturan Pemerintah No. 36 Tahun 2004 tentang Kegiatan Usaha Hilir Minyak dan Gas Bumi (Lembaran Negara Republik Indonesia Tahun 2004 Nomor 124, Tambahan Lembaran Negara RI Nomor 4436);</w:t>
            </w:r>
          </w:p>
          <w:p w:rsidR="006A2B9F" w:rsidRPr="00944537" w:rsidRDefault="006A2B9F" w:rsidP="0092710A">
            <w:pPr>
              <w:numPr>
                <w:ilvl w:val="0"/>
                <w:numId w:val="1"/>
              </w:numPr>
              <w:tabs>
                <w:tab w:val="clear" w:pos="1440"/>
                <w:tab w:val="num" w:pos="885"/>
              </w:tabs>
              <w:ind w:left="744"/>
              <w:jc w:val="both"/>
              <w:rPr>
                <w:rFonts w:cs="Arial"/>
                <w:sz w:val="20"/>
                <w:szCs w:val="20"/>
              </w:rPr>
            </w:pPr>
            <w:r>
              <w:rPr>
                <w:rFonts w:cs="Arial"/>
                <w:sz w:val="20"/>
                <w:szCs w:val="20"/>
              </w:rPr>
              <w:t>Peratura</w:t>
            </w:r>
            <w:r w:rsidR="0092710A">
              <w:rPr>
                <w:rFonts w:cs="Arial"/>
                <w:sz w:val="20"/>
                <w:szCs w:val="20"/>
              </w:rPr>
              <w:t>n Menteri ESDM No. 13 Tahun 2016</w:t>
            </w:r>
            <w:bookmarkStart w:id="0" w:name="_GoBack"/>
            <w:bookmarkEnd w:id="0"/>
            <w:r>
              <w:rPr>
                <w:rFonts w:cs="Arial"/>
                <w:sz w:val="20"/>
                <w:szCs w:val="20"/>
              </w:rPr>
              <w:t xml:space="preserve"> tentang Organisasi dan Tata Kerja Kementerian Energi</w:t>
            </w:r>
            <w:r w:rsidR="0092710A">
              <w:rPr>
                <w:rFonts w:cs="Arial"/>
                <w:sz w:val="20"/>
                <w:szCs w:val="20"/>
              </w:rPr>
              <w:t xml:space="preserve"> dan Sumber Daya Mineral</w:t>
            </w:r>
            <w:r w:rsidRPr="00944537">
              <w:rPr>
                <w:rFonts w:cs="Arial"/>
                <w:sz w:val="20"/>
                <w:szCs w:val="20"/>
              </w:rPr>
              <w:t>;</w:t>
            </w:r>
          </w:p>
          <w:p w:rsidR="00BC2303" w:rsidRPr="00944537" w:rsidRDefault="00BC2303" w:rsidP="0092710A">
            <w:pPr>
              <w:numPr>
                <w:ilvl w:val="0"/>
                <w:numId w:val="1"/>
              </w:numPr>
              <w:tabs>
                <w:tab w:val="clear" w:pos="1440"/>
                <w:tab w:val="num" w:pos="885"/>
              </w:tabs>
              <w:ind w:left="744"/>
              <w:jc w:val="both"/>
              <w:rPr>
                <w:rFonts w:cs="Arial"/>
                <w:sz w:val="20"/>
                <w:szCs w:val="20"/>
              </w:rPr>
            </w:pPr>
            <w:r>
              <w:rPr>
                <w:rFonts w:cs="Arial"/>
                <w:sz w:val="20"/>
                <w:szCs w:val="20"/>
              </w:rPr>
              <w:lastRenderedPageBreak/>
              <w:t xml:space="preserve">Peraturan Menteri ESDM </w:t>
            </w:r>
            <w:r w:rsidRPr="00944537">
              <w:rPr>
                <w:rFonts w:cs="Arial"/>
                <w:sz w:val="20"/>
                <w:szCs w:val="20"/>
              </w:rPr>
              <w:t xml:space="preserve">No. </w:t>
            </w:r>
            <w:r w:rsidR="001A5B55">
              <w:rPr>
                <w:rFonts w:cs="Arial"/>
                <w:sz w:val="20"/>
                <w:szCs w:val="20"/>
              </w:rPr>
              <w:t>27</w:t>
            </w:r>
            <w:r>
              <w:rPr>
                <w:rFonts w:cs="Arial"/>
                <w:sz w:val="20"/>
                <w:szCs w:val="20"/>
              </w:rPr>
              <w:t xml:space="preserve"> Tahun 2008 Tentang Kegiatan Usaha Penunjang Minyak dan Gas Bumi</w:t>
            </w:r>
            <w:r w:rsidRPr="00944537">
              <w:rPr>
                <w:rFonts w:cs="Arial"/>
                <w:sz w:val="20"/>
                <w:szCs w:val="20"/>
              </w:rPr>
              <w:t>;</w:t>
            </w:r>
          </w:p>
          <w:p w:rsidR="008470AA" w:rsidRPr="008B1871" w:rsidRDefault="00BC2303" w:rsidP="0092710A">
            <w:pPr>
              <w:numPr>
                <w:ilvl w:val="0"/>
                <w:numId w:val="1"/>
              </w:numPr>
              <w:tabs>
                <w:tab w:val="clear" w:pos="1440"/>
                <w:tab w:val="num" w:pos="885"/>
              </w:tabs>
              <w:ind w:left="744"/>
              <w:jc w:val="both"/>
              <w:rPr>
                <w:rFonts w:cs="Arial"/>
                <w:b/>
                <w:sz w:val="20"/>
                <w:szCs w:val="20"/>
              </w:rPr>
            </w:pPr>
            <w:r>
              <w:rPr>
                <w:rFonts w:cs="Arial"/>
                <w:sz w:val="20"/>
                <w:szCs w:val="20"/>
              </w:rPr>
              <w:t>Keputusan Direktur Jendral No. 15784.K/10/DJM.S/2010 tentang Pedoman Pemberian Surat Keterangan Terdaftar.</w:t>
            </w:r>
          </w:p>
        </w:tc>
        <w:tc>
          <w:tcPr>
            <w:tcW w:w="7088" w:type="dxa"/>
            <w:gridSpan w:val="3"/>
          </w:tcPr>
          <w:p w:rsidR="00BC2303" w:rsidRPr="00944537" w:rsidRDefault="00BC2303" w:rsidP="00BC2303">
            <w:pPr>
              <w:pStyle w:val="ListParagraph"/>
              <w:numPr>
                <w:ilvl w:val="0"/>
                <w:numId w:val="3"/>
              </w:numPr>
              <w:ind w:left="317" w:hanging="283"/>
              <w:rPr>
                <w:sz w:val="20"/>
                <w:szCs w:val="20"/>
              </w:rPr>
            </w:pPr>
            <w:r>
              <w:rPr>
                <w:sz w:val="20"/>
                <w:szCs w:val="20"/>
              </w:rPr>
              <w:lastRenderedPageBreak/>
              <w:t>Memahami tentang keteknikan yang berlaku</w:t>
            </w:r>
            <w:r w:rsidRPr="00944537">
              <w:rPr>
                <w:sz w:val="20"/>
                <w:szCs w:val="20"/>
              </w:rPr>
              <w:t>;</w:t>
            </w:r>
          </w:p>
          <w:p w:rsidR="00BC2303" w:rsidRPr="00944537" w:rsidRDefault="00BC2303" w:rsidP="00BC2303">
            <w:pPr>
              <w:pStyle w:val="ListParagraph"/>
              <w:numPr>
                <w:ilvl w:val="0"/>
                <w:numId w:val="3"/>
              </w:numPr>
              <w:ind w:left="317" w:hanging="283"/>
              <w:rPr>
                <w:sz w:val="20"/>
                <w:szCs w:val="20"/>
              </w:rPr>
            </w:pPr>
            <w:r>
              <w:rPr>
                <w:sz w:val="20"/>
                <w:szCs w:val="20"/>
              </w:rPr>
              <w:t>Memiliki kewajiban dan kompetensi sesuai bidangnya</w:t>
            </w:r>
            <w:r w:rsidRPr="00944537">
              <w:rPr>
                <w:sz w:val="20"/>
                <w:szCs w:val="20"/>
              </w:rPr>
              <w:t>;</w:t>
            </w:r>
          </w:p>
          <w:p w:rsidR="00BC2303" w:rsidRPr="00944537" w:rsidRDefault="00BC2303" w:rsidP="00BC2303">
            <w:pPr>
              <w:pStyle w:val="ListParagraph"/>
              <w:numPr>
                <w:ilvl w:val="0"/>
                <w:numId w:val="3"/>
              </w:numPr>
              <w:ind w:left="317" w:hanging="283"/>
              <w:rPr>
                <w:sz w:val="20"/>
                <w:szCs w:val="20"/>
              </w:rPr>
            </w:pPr>
            <w:r>
              <w:rPr>
                <w:sz w:val="20"/>
                <w:szCs w:val="20"/>
              </w:rPr>
              <w:t>Memahami klasifikasi dan persyaratan sesuai bidang usaha</w:t>
            </w:r>
            <w:r w:rsidRPr="00944537">
              <w:rPr>
                <w:sz w:val="20"/>
                <w:szCs w:val="20"/>
              </w:rPr>
              <w:t>;</w:t>
            </w:r>
          </w:p>
          <w:p w:rsidR="004A4D29" w:rsidRPr="00944537" w:rsidRDefault="00BC2303" w:rsidP="00A20B12">
            <w:pPr>
              <w:pStyle w:val="ListParagraph"/>
              <w:numPr>
                <w:ilvl w:val="0"/>
                <w:numId w:val="3"/>
              </w:numPr>
              <w:ind w:left="317" w:hanging="283"/>
              <w:rPr>
                <w:sz w:val="20"/>
                <w:szCs w:val="20"/>
              </w:rPr>
            </w:pPr>
            <w:r w:rsidRPr="00944537">
              <w:rPr>
                <w:sz w:val="20"/>
                <w:szCs w:val="20"/>
              </w:rPr>
              <w:t xml:space="preserve">Memiliki kemampuan </w:t>
            </w:r>
            <w:r w:rsidR="00A20B12">
              <w:rPr>
                <w:sz w:val="20"/>
                <w:szCs w:val="20"/>
              </w:rPr>
              <w:t>penerapan/penggunaan</w:t>
            </w:r>
            <w:r w:rsidRPr="00944537">
              <w:rPr>
                <w:sz w:val="20"/>
                <w:szCs w:val="20"/>
              </w:rPr>
              <w:t xml:space="preserve"> </w:t>
            </w:r>
            <w:r w:rsidRPr="00944537">
              <w:rPr>
                <w:i/>
                <w:sz w:val="20"/>
                <w:szCs w:val="20"/>
              </w:rPr>
              <w:t>e-Government</w:t>
            </w:r>
            <w:r w:rsidR="00A20B12">
              <w:rPr>
                <w:i/>
                <w:sz w:val="20"/>
                <w:szCs w:val="20"/>
              </w:rPr>
              <w:t>.</w:t>
            </w:r>
          </w:p>
        </w:tc>
      </w:tr>
      <w:tr w:rsidR="008470AA" w:rsidTr="009A1C47">
        <w:tc>
          <w:tcPr>
            <w:tcW w:w="7514" w:type="dxa"/>
            <w:shd w:val="clear" w:color="auto" w:fill="A6A6A6" w:themeFill="background1" w:themeFillShade="A6"/>
          </w:tcPr>
          <w:p w:rsidR="008470AA" w:rsidRPr="00944537" w:rsidRDefault="008470AA">
            <w:pPr>
              <w:rPr>
                <w:sz w:val="20"/>
                <w:szCs w:val="20"/>
              </w:rPr>
            </w:pPr>
            <w:r w:rsidRPr="00944537">
              <w:rPr>
                <w:sz w:val="20"/>
                <w:szCs w:val="20"/>
              </w:rPr>
              <w:lastRenderedPageBreak/>
              <w:t>KETERKAITAN :</w:t>
            </w:r>
          </w:p>
        </w:tc>
        <w:tc>
          <w:tcPr>
            <w:tcW w:w="7088" w:type="dxa"/>
            <w:gridSpan w:val="3"/>
            <w:shd w:val="clear" w:color="auto" w:fill="A6A6A6" w:themeFill="background1" w:themeFillShade="A6"/>
          </w:tcPr>
          <w:p w:rsidR="008470AA" w:rsidRPr="00944537" w:rsidRDefault="008470AA">
            <w:pPr>
              <w:rPr>
                <w:sz w:val="20"/>
                <w:szCs w:val="20"/>
              </w:rPr>
            </w:pPr>
            <w:r w:rsidRPr="00944537">
              <w:rPr>
                <w:sz w:val="20"/>
                <w:szCs w:val="20"/>
              </w:rPr>
              <w:t>PERALATAN/PERLENGKAPAN :</w:t>
            </w:r>
          </w:p>
        </w:tc>
      </w:tr>
      <w:tr w:rsidR="008470AA" w:rsidTr="009A1C47">
        <w:tc>
          <w:tcPr>
            <w:tcW w:w="7514" w:type="dxa"/>
          </w:tcPr>
          <w:p w:rsidR="009F5466" w:rsidRPr="00861CC7" w:rsidRDefault="009F5466" w:rsidP="00B2564D">
            <w:pPr>
              <w:pStyle w:val="ListParagraph"/>
              <w:ind w:left="318"/>
              <w:jc w:val="both"/>
              <w:rPr>
                <w:rFonts w:cs="Arial"/>
                <w:sz w:val="20"/>
                <w:szCs w:val="20"/>
              </w:rPr>
            </w:pPr>
          </w:p>
        </w:tc>
        <w:tc>
          <w:tcPr>
            <w:tcW w:w="7088" w:type="dxa"/>
            <w:gridSpan w:val="3"/>
          </w:tcPr>
          <w:p w:rsidR="00544813" w:rsidRDefault="00544813" w:rsidP="00544813">
            <w:pPr>
              <w:pStyle w:val="ListParagraph"/>
              <w:numPr>
                <w:ilvl w:val="0"/>
                <w:numId w:val="5"/>
              </w:numPr>
              <w:rPr>
                <w:sz w:val="20"/>
                <w:szCs w:val="20"/>
              </w:rPr>
            </w:pPr>
            <w:r>
              <w:rPr>
                <w:sz w:val="20"/>
                <w:szCs w:val="20"/>
              </w:rPr>
              <w:t>Surat Permohonan dari Perusahaan/Perseorangan pemohon SKT;</w:t>
            </w:r>
          </w:p>
          <w:p w:rsidR="00107605" w:rsidRDefault="00107605" w:rsidP="00F554AD">
            <w:pPr>
              <w:pStyle w:val="ListParagraph"/>
              <w:numPr>
                <w:ilvl w:val="0"/>
                <w:numId w:val="5"/>
              </w:numPr>
              <w:rPr>
                <w:sz w:val="20"/>
                <w:szCs w:val="20"/>
              </w:rPr>
            </w:pPr>
            <w:r w:rsidRPr="00FE3ABA">
              <w:rPr>
                <w:sz w:val="20"/>
                <w:szCs w:val="20"/>
              </w:rPr>
              <w:t>Server/Komputer/Printer/Scanner</w:t>
            </w:r>
            <w:r w:rsidR="0008671F" w:rsidRPr="00FE3ABA">
              <w:rPr>
                <w:sz w:val="20"/>
                <w:szCs w:val="20"/>
              </w:rPr>
              <w:t>;</w:t>
            </w:r>
          </w:p>
          <w:p w:rsidR="00544813" w:rsidRPr="00FE3ABA" w:rsidRDefault="00544813" w:rsidP="00F554AD">
            <w:pPr>
              <w:pStyle w:val="ListParagraph"/>
              <w:numPr>
                <w:ilvl w:val="0"/>
                <w:numId w:val="5"/>
              </w:numPr>
              <w:rPr>
                <w:sz w:val="20"/>
                <w:szCs w:val="20"/>
              </w:rPr>
            </w:pPr>
            <w:r>
              <w:rPr>
                <w:sz w:val="20"/>
                <w:szCs w:val="20"/>
              </w:rPr>
              <w:t>Dokumen Teknis;</w:t>
            </w:r>
          </w:p>
          <w:p w:rsidR="00107605" w:rsidRPr="00FE3ABA" w:rsidRDefault="00107605" w:rsidP="00F554AD">
            <w:pPr>
              <w:pStyle w:val="ListParagraph"/>
              <w:numPr>
                <w:ilvl w:val="0"/>
                <w:numId w:val="5"/>
              </w:numPr>
              <w:rPr>
                <w:sz w:val="20"/>
                <w:szCs w:val="20"/>
              </w:rPr>
            </w:pPr>
            <w:r w:rsidRPr="00FE3ABA">
              <w:rPr>
                <w:sz w:val="20"/>
                <w:szCs w:val="20"/>
              </w:rPr>
              <w:t>Jaringan Internet</w:t>
            </w:r>
            <w:r w:rsidR="001809C5" w:rsidRPr="00FE3ABA">
              <w:rPr>
                <w:sz w:val="20"/>
                <w:szCs w:val="20"/>
              </w:rPr>
              <w:t>.</w:t>
            </w:r>
          </w:p>
        </w:tc>
      </w:tr>
      <w:tr w:rsidR="008470AA" w:rsidTr="009A1C47">
        <w:tc>
          <w:tcPr>
            <w:tcW w:w="7514" w:type="dxa"/>
            <w:shd w:val="clear" w:color="auto" w:fill="A6A6A6" w:themeFill="background1" w:themeFillShade="A6"/>
          </w:tcPr>
          <w:p w:rsidR="008470AA" w:rsidRPr="00944537" w:rsidRDefault="008470AA">
            <w:pPr>
              <w:rPr>
                <w:sz w:val="20"/>
                <w:szCs w:val="20"/>
              </w:rPr>
            </w:pPr>
            <w:r w:rsidRPr="00944537">
              <w:rPr>
                <w:sz w:val="20"/>
                <w:szCs w:val="20"/>
              </w:rPr>
              <w:t>PERINGATAN :</w:t>
            </w:r>
          </w:p>
        </w:tc>
        <w:tc>
          <w:tcPr>
            <w:tcW w:w="7088" w:type="dxa"/>
            <w:gridSpan w:val="3"/>
            <w:shd w:val="clear" w:color="auto" w:fill="A6A6A6" w:themeFill="background1" w:themeFillShade="A6"/>
          </w:tcPr>
          <w:p w:rsidR="008470AA" w:rsidRPr="00944537" w:rsidRDefault="008470AA">
            <w:pPr>
              <w:rPr>
                <w:sz w:val="20"/>
                <w:szCs w:val="20"/>
              </w:rPr>
            </w:pPr>
            <w:r w:rsidRPr="00944537">
              <w:rPr>
                <w:sz w:val="20"/>
                <w:szCs w:val="20"/>
              </w:rPr>
              <w:t>PENCATATAN DAN PENDATAAN :</w:t>
            </w:r>
          </w:p>
        </w:tc>
      </w:tr>
      <w:tr w:rsidR="008470AA" w:rsidTr="009A1C47">
        <w:tc>
          <w:tcPr>
            <w:tcW w:w="7514" w:type="dxa"/>
          </w:tcPr>
          <w:p w:rsidR="008470AA" w:rsidRPr="00944537" w:rsidRDefault="00BC2303" w:rsidP="003A5352">
            <w:pPr>
              <w:jc w:val="both"/>
              <w:rPr>
                <w:sz w:val="20"/>
                <w:szCs w:val="20"/>
              </w:rPr>
            </w:pPr>
            <w:r>
              <w:rPr>
                <w:rFonts w:cs="Arial"/>
                <w:sz w:val="20"/>
                <w:szCs w:val="20"/>
              </w:rPr>
              <w:t>Kecepatan dan ketepatan waktu pe</w:t>
            </w:r>
            <w:r w:rsidR="0022003D">
              <w:rPr>
                <w:rFonts w:cs="Arial"/>
                <w:sz w:val="20"/>
                <w:szCs w:val="20"/>
              </w:rPr>
              <w:t xml:space="preserve">mrosesan SKT migas tergantung pada kelengkapan dan kebenaran </w:t>
            </w:r>
            <w:r w:rsidR="004B1CC2">
              <w:rPr>
                <w:rFonts w:cs="Arial"/>
                <w:sz w:val="20"/>
                <w:szCs w:val="20"/>
              </w:rPr>
              <w:t>persyaratan yang diajukan sesuai bidangnya.</w:t>
            </w:r>
          </w:p>
        </w:tc>
        <w:tc>
          <w:tcPr>
            <w:tcW w:w="7088" w:type="dxa"/>
            <w:gridSpan w:val="3"/>
          </w:tcPr>
          <w:p w:rsidR="008470AA" w:rsidRPr="00944537" w:rsidRDefault="004A4D29">
            <w:pPr>
              <w:rPr>
                <w:sz w:val="20"/>
                <w:szCs w:val="20"/>
              </w:rPr>
            </w:pPr>
            <w:r w:rsidRPr="00944537">
              <w:rPr>
                <w:sz w:val="20"/>
                <w:szCs w:val="20"/>
              </w:rPr>
              <w:t>Disimpan sebagai data elektronik dan manual</w:t>
            </w:r>
          </w:p>
        </w:tc>
      </w:tr>
    </w:tbl>
    <w:p w:rsidR="00C50E94" w:rsidRDefault="00C50E94"/>
    <w:p w:rsidR="008B1871" w:rsidRDefault="008B1871"/>
    <w:p w:rsidR="00575237" w:rsidRDefault="00575237"/>
    <w:p w:rsidR="008B1871" w:rsidRDefault="008B1871"/>
    <w:p w:rsidR="0092710A" w:rsidRDefault="0092710A"/>
    <w:p w:rsidR="0092710A" w:rsidRDefault="0092710A"/>
    <w:p w:rsidR="0092710A" w:rsidRDefault="0092710A"/>
    <w:p w:rsidR="0092710A" w:rsidRDefault="0092710A"/>
    <w:p w:rsidR="0092710A" w:rsidRDefault="0092710A"/>
    <w:p w:rsidR="0092710A" w:rsidRDefault="0092710A"/>
    <w:p w:rsidR="0022003D" w:rsidRDefault="0022003D"/>
    <w:p w:rsidR="0092710A" w:rsidRDefault="0092710A"/>
    <w:p w:rsidR="0092710A" w:rsidRDefault="0092710A"/>
    <w:p w:rsidR="00941544" w:rsidRDefault="00941544"/>
    <w:p w:rsidR="00941544" w:rsidRPr="00941544" w:rsidRDefault="00941544" w:rsidP="00941544">
      <w:pPr>
        <w:jc w:val="center"/>
        <w:rPr>
          <w:b/>
        </w:rPr>
      </w:pPr>
      <w:r w:rsidRPr="00941544">
        <w:rPr>
          <w:b/>
        </w:rPr>
        <w:lastRenderedPageBreak/>
        <w:t>PENERBITAN/PERPANJANGAN SURAT KETERANGAN TERDAFTAR (SKT) MIGAS</w:t>
      </w:r>
    </w:p>
    <w:tbl>
      <w:tblPr>
        <w:tblStyle w:val="TableGrid"/>
        <w:tblW w:w="16202" w:type="dxa"/>
        <w:jc w:val="center"/>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5"/>
        <w:gridCol w:w="3602"/>
        <w:gridCol w:w="850"/>
        <w:gridCol w:w="992"/>
        <w:gridCol w:w="1065"/>
        <w:gridCol w:w="992"/>
        <w:gridCol w:w="920"/>
        <w:gridCol w:w="2926"/>
        <w:gridCol w:w="702"/>
        <w:gridCol w:w="2268"/>
        <w:gridCol w:w="1460"/>
      </w:tblGrid>
      <w:tr w:rsidR="004772F9" w:rsidTr="0092710A">
        <w:trPr>
          <w:jc w:val="center"/>
        </w:trPr>
        <w:tc>
          <w:tcPr>
            <w:tcW w:w="425" w:type="dxa"/>
            <w:vMerge w:val="restart"/>
            <w:shd w:val="clear" w:color="auto" w:fill="BFBFBF" w:themeFill="background1" w:themeFillShade="BF"/>
            <w:vAlign w:val="center"/>
          </w:tcPr>
          <w:p w:rsidR="004772F9" w:rsidRPr="00113C19" w:rsidRDefault="004772F9" w:rsidP="00113C19">
            <w:pPr>
              <w:jc w:val="center"/>
              <w:rPr>
                <w:b/>
              </w:rPr>
            </w:pPr>
            <w:r w:rsidRPr="0092710A">
              <w:rPr>
                <w:b/>
                <w:sz w:val="16"/>
              </w:rPr>
              <w:t>No</w:t>
            </w:r>
          </w:p>
        </w:tc>
        <w:tc>
          <w:tcPr>
            <w:tcW w:w="3602" w:type="dxa"/>
            <w:vMerge w:val="restart"/>
            <w:shd w:val="clear" w:color="auto" w:fill="BFBFBF" w:themeFill="background1" w:themeFillShade="BF"/>
            <w:vAlign w:val="center"/>
          </w:tcPr>
          <w:p w:rsidR="004772F9" w:rsidRPr="00113C19" w:rsidRDefault="004772F9" w:rsidP="00113C19">
            <w:pPr>
              <w:jc w:val="center"/>
              <w:rPr>
                <w:b/>
              </w:rPr>
            </w:pPr>
            <w:r w:rsidRPr="00113C19">
              <w:rPr>
                <w:b/>
              </w:rPr>
              <w:t>Kegiatan</w:t>
            </w:r>
          </w:p>
        </w:tc>
        <w:tc>
          <w:tcPr>
            <w:tcW w:w="3899" w:type="dxa"/>
            <w:gridSpan w:val="4"/>
            <w:shd w:val="clear" w:color="auto" w:fill="BFBFBF" w:themeFill="background1" w:themeFillShade="BF"/>
          </w:tcPr>
          <w:p w:rsidR="004772F9" w:rsidRPr="00113C19" w:rsidRDefault="004772F9" w:rsidP="00113C19">
            <w:pPr>
              <w:jc w:val="center"/>
              <w:rPr>
                <w:b/>
              </w:rPr>
            </w:pPr>
            <w:r w:rsidRPr="00113C19">
              <w:rPr>
                <w:b/>
              </w:rPr>
              <w:t>Pelaksana</w:t>
            </w:r>
          </w:p>
        </w:tc>
        <w:tc>
          <w:tcPr>
            <w:tcW w:w="920" w:type="dxa"/>
            <w:shd w:val="clear" w:color="auto" w:fill="BFBFBF" w:themeFill="background1" w:themeFillShade="BF"/>
          </w:tcPr>
          <w:p w:rsidR="004772F9" w:rsidRPr="00113C19" w:rsidRDefault="004772F9" w:rsidP="00113C19">
            <w:pPr>
              <w:jc w:val="center"/>
              <w:rPr>
                <w:b/>
              </w:rPr>
            </w:pPr>
          </w:p>
        </w:tc>
        <w:tc>
          <w:tcPr>
            <w:tcW w:w="5896" w:type="dxa"/>
            <w:gridSpan w:val="3"/>
            <w:shd w:val="clear" w:color="auto" w:fill="BFBFBF" w:themeFill="background1" w:themeFillShade="BF"/>
          </w:tcPr>
          <w:p w:rsidR="004772F9" w:rsidRPr="00113C19" w:rsidRDefault="004772F9" w:rsidP="00113C19">
            <w:pPr>
              <w:jc w:val="center"/>
              <w:rPr>
                <w:b/>
              </w:rPr>
            </w:pPr>
            <w:r w:rsidRPr="00113C19">
              <w:rPr>
                <w:b/>
              </w:rPr>
              <w:t>Mutu Baku</w:t>
            </w:r>
          </w:p>
        </w:tc>
        <w:tc>
          <w:tcPr>
            <w:tcW w:w="1460" w:type="dxa"/>
            <w:vMerge w:val="restart"/>
            <w:shd w:val="clear" w:color="auto" w:fill="BFBFBF" w:themeFill="background1" w:themeFillShade="BF"/>
            <w:vAlign w:val="center"/>
          </w:tcPr>
          <w:p w:rsidR="004772F9" w:rsidRPr="00113C19" w:rsidRDefault="004772F9" w:rsidP="00113C19">
            <w:pPr>
              <w:jc w:val="center"/>
              <w:rPr>
                <w:b/>
              </w:rPr>
            </w:pPr>
            <w:r w:rsidRPr="00113C19">
              <w:rPr>
                <w:b/>
              </w:rPr>
              <w:t>Keterangan</w:t>
            </w:r>
          </w:p>
        </w:tc>
      </w:tr>
      <w:tr w:rsidR="004772F9" w:rsidTr="0092710A">
        <w:trPr>
          <w:jc w:val="center"/>
        </w:trPr>
        <w:tc>
          <w:tcPr>
            <w:tcW w:w="425" w:type="dxa"/>
            <w:vMerge/>
          </w:tcPr>
          <w:p w:rsidR="004772F9" w:rsidRDefault="004772F9"/>
        </w:tc>
        <w:tc>
          <w:tcPr>
            <w:tcW w:w="3602" w:type="dxa"/>
            <w:vMerge/>
          </w:tcPr>
          <w:p w:rsidR="004772F9" w:rsidRDefault="004772F9"/>
        </w:tc>
        <w:tc>
          <w:tcPr>
            <w:tcW w:w="850" w:type="dxa"/>
            <w:shd w:val="clear" w:color="auto" w:fill="BFBFBF" w:themeFill="background1" w:themeFillShade="BF"/>
          </w:tcPr>
          <w:p w:rsidR="004772F9" w:rsidRPr="00B2564D" w:rsidRDefault="00870C4A" w:rsidP="00E32FBB">
            <w:pPr>
              <w:jc w:val="center"/>
              <w:rPr>
                <w:b/>
              </w:rPr>
            </w:pPr>
            <w:r w:rsidRPr="00B2564D">
              <w:rPr>
                <w:b/>
              </w:rPr>
              <w:t>Pemoho</w:t>
            </w:r>
            <w:r w:rsidR="00E32FBB">
              <w:rPr>
                <w:b/>
              </w:rPr>
              <w:t>n</w:t>
            </w:r>
          </w:p>
        </w:tc>
        <w:tc>
          <w:tcPr>
            <w:tcW w:w="992" w:type="dxa"/>
            <w:shd w:val="clear" w:color="auto" w:fill="BFBFBF" w:themeFill="background1" w:themeFillShade="BF"/>
          </w:tcPr>
          <w:p w:rsidR="004772F9" w:rsidRPr="00113C19" w:rsidRDefault="004772F9" w:rsidP="00113C19">
            <w:pPr>
              <w:jc w:val="center"/>
              <w:rPr>
                <w:b/>
              </w:rPr>
            </w:pPr>
            <w:r>
              <w:rPr>
                <w:b/>
              </w:rPr>
              <w:t>Direktur Teknik</w:t>
            </w:r>
          </w:p>
        </w:tc>
        <w:tc>
          <w:tcPr>
            <w:tcW w:w="1065" w:type="dxa"/>
            <w:shd w:val="clear" w:color="auto" w:fill="BFBFBF" w:themeFill="background1" w:themeFillShade="BF"/>
          </w:tcPr>
          <w:p w:rsidR="004772F9" w:rsidRPr="00113C19" w:rsidRDefault="004772F9" w:rsidP="00113C19">
            <w:pPr>
              <w:jc w:val="center"/>
              <w:rPr>
                <w:b/>
              </w:rPr>
            </w:pPr>
            <w:r>
              <w:rPr>
                <w:b/>
              </w:rPr>
              <w:t>Kasubdit DMTP</w:t>
            </w:r>
          </w:p>
        </w:tc>
        <w:tc>
          <w:tcPr>
            <w:tcW w:w="992" w:type="dxa"/>
            <w:shd w:val="clear" w:color="auto" w:fill="BFBFBF" w:themeFill="background1" w:themeFillShade="BF"/>
          </w:tcPr>
          <w:p w:rsidR="004772F9" w:rsidRPr="00113C19" w:rsidRDefault="004772F9" w:rsidP="00BF5589">
            <w:pPr>
              <w:jc w:val="center"/>
              <w:rPr>
                <w:b/>
              </w:rPr>
            </w:pPr>
            <w:r>
              <w:rPr>
                <w:b/>
              </w:rPr>
              <w:t>Kasie</w:t>
            </w:r>
          </w:p>
        </w:tc>
        <w:tc>
          <w:tcPr>
            <w:tcW w:w="920" w:type="dxa"/>
            <w:shd w:val="clear" w:color="auto" w:fill="BFBFBF" w:themeFill="background1" w:themeFillShade="BF"/>
          </w:tcPr>
          <w:p w:rsidR="004772F9" w:rsidRPr="00113C19" w:rsidRDefault="00B1417E" w:rsidP="00113C19">
            <w:pPr>
              <w:jc w:val="center"/>
              <w:rPr>
                <w:b/>
              </w:rPr>
            </w:pPr>
            <w:r>
              <w:rPr>
                <w:b/>
              </w:rPr>
              <w:t>Staf</w:t>
            </w:r>
          </w:p>
        </w:tc>
        <w:tc>
          <w:tcPr>
            <w:tcW w:w="2926" w:type="dxa"/>
            <w:shd w:val="clear" w:color="auto" w:fill="BFBFBF" w:themeFill="background1" w:themeFillShade="BF"/>
          </w:tcPr>
          <w:p w:rsidR="004772F9" w:rsidRPr="00113C19" w:rsidRDefault="004772F9" w:rsidP="00113C19">
            <w:pPr>
              <w:jc w:val="center"/>
              <w:rPr>
                <w:b/>
              </w:rPr>
            </w:pPr>
            <w:r w:rsidRPr="00113C19">
              <w:rPr>
                <w:b/>
              </w:rPr>
              <w:t>Kelengkapan</w:t>
            </w:r>
          </w:p>
        </w:tc>
        <w:tc>
          <w:tcPr>
            <w:tcW w:w="702" w:type="dxa"/>
            <w:shd w:val="clear" w:color="auto" w:fill="BFBFBF" w:themeFill="background1" w:themeFillShade="BF"/>
          </w:tcPr>
          <w:p w:rsidR="004772F9" w:rsidRPr="00113C19" w:rsidRDefault="004772F9" w:rsidP="00113C19">
            <w:pPr>
              <w:jc w:val="center"/>
              <w:rPr>
                <w:b/>
              </w:rPr>
            </w:pPr>
            <w:r w:rsidRPr="00870C4A">
              <w:rPr>
                <w:b/>
              </w:rPr>
              <w:t>Waktu</w:t>
            </w:r>
          </w:p>
        </w:tc>
        <w:tc>
          <w:tcPr>
            <w:tcW w:w="2268" w:type="dxa"/>
            <w:shd w:val="clear" w:color="auto" w:fill="BFBFBF" w:themeFill="background1" w:themeFillShade="BF"/>
          </w:tcPr>
          <w:p w:rsidR="004772F9" w:rsidRPr="00113C19" w:rsidRDefault="004772F9" w:rsidP="00113C19">
            <w:pPr>
              <w:jc w:val="center"/>
              <w:rPr>
                <w:b/>
              </w:rPr>
            </w:pPr>
            <w:r w:rsidRPr="00113C19">
              <w:rPr>
                <w:b/>
              </w:rPr>
              <w:t>Output</w:t>
            </w:r>
          </w:p>
        </w:tc>
        <w:tc>
          <w:tcPr>
            <w:tcW w:w="1460" w:type="dxa"/>
            <w:vMerge/>
          </w:tcPr>
          <w:p w:rsidR="004772F9" w:rsidRDefault="004772F9"/>
        </w:tc>
      </w:tr>
      <w:tr w:rsidR="004772F9" w:rsidTr="0092710A">
        <w:trPr>
          <w:trHeight w:val="569"/>
          <w:jc w:val="center"/>
        </w:trPr>
        <w:tc>
          <w:tcPr>
            <w:tcW w:w="425" w:type="dxa"/>
          </w:tcPr>
          <w:p w:rsidR="004772F9" w:rsidRPr="0045434C" w:rsidRDefault="004772F9" w:rsidP="004239D1">
            <w:pPr>
              <w:jc w:val="center"/>
              <w:rPr>
                <w:sz w:val="20"/>
              </w:rPr>
            </w:pPr>
            <w:r w:rsidRPr="0045434C">
              <w:rPr>
                <w:sz w:val="20"/>
              </w:rPr>
              <w:t>1.</w:t>
            </w:r>
          </w:p>
        </w:tc>
        <w:tc>
          <w:tcPr>
            <w:tcW w:w="3602" w:type="dxa"/>
          </w:tcPr>
          <w:p w:rsidR="004772F9" w:rsidRPr="009C70B3" w:rsidRDefault="00EF3435" w:rsidP="009C70B3">
            <w:pPr>
              <w:jc w:val="both"/>
              <w:rPr>
                <w:sz w:val="20"/>
              </w:rPr>
            </w:pPr>
            <w:r>
              <w:rPr>
                <w:sz w:val="20"/>
              </w:rPr>
              <w:t>M</w:t>
            </w:r>
            <w:r w:rsidR="004772F9" w:rsidRPr="008B1871">
              <w:rPr>
                <w:sz w:val="20"/>
                <w:lang w:val="en-US"/>
              </w:rPr>
              <w:t>engajukan permohonan untuk mendapatkan SKT Migas kepada Dirjen Migas me</w:t>
            </w:r>
            <w:r w:rsidR="009C70B3">
              <w:rPr>
                <w:sz w:val="20"/>
                <w:lang w:val="en-US"/>
              </w:rPr>
              <w:t>lalui loket Pelayanan Investasi</w:t>
            </w:r>
            <w:r w:rsidR="009C70B3">
              <w:rPr>
                <w:sz w:val="20"/>
              </w:rPr>
              <w:t>.</w:t>
            </w:r>
          </w:p>
        </w:tc>
        <w:tc>
          <w:tcPr>
            <w:tcW w:w="850" w:type="dxa"/>
          </w:tcPr>
          <w:p w:rsidR="004772F9" w:rsidRDefault="00B66549">
            <w:r>
              <w:rPr>
                <w:noProof/>
              </w:rPr>
              <mc:AlternateContent>
                <mc:Choice Requires="wps">
                  <w:drawing>
                    <wp:anchor distT="0" distB="0" distL="114300" distR="114300" simplePos="0" relativeHeight="251991040" behindDoc="0" locked="0" layoutInCell="1" allowOverlap="1">
                      <wp:simplePos x="0" y="0"/>
                      <wp:positionH relativeFrom="column">
                        <wp:posOffset>172085</wp:posOffset>
                      </wp:positionH>
                      <wp:positionV relativeFrom="paragraph">
                        <wp:posOffset>282575</wp:posOffset>
                      </wp:positionV>
                      <wp:extent cx="420370" cy="381635"/>
                      <wp:effectExtent l="8890" t="5715" r="57150" b="21590"/>
                      <wp:wrapNone/>
                      <wp:docPr id="96"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0370" cy="381635"/>
                              </a:xfrm>
                              <a:prstGeom prst="bentConnector3">
                                <a:avLst>
                                  <a:gd name="adj1" fmla="val 993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7" o:spid="_x0000_s1026" type="#_x0000_t34" style="position:absolute;margin-left:13.55pt;margin-top:22.25pt;width:33.1pt;height:30.05pt;rotation:90;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" adj="21469">
                      <v:stroke endarrow="block"/>
                    </v:shape>
                  </w:pict>
                </mc:Fallback>
              </mc:AlternateContent>
            </w:r>
            <w:r>
              <w:rPr>
                <w:noProof/>
              </w:rPr>
              <mc:AlternateContent>
                <mc:Choice Requires="wps">
                  <w:drawing>
                    <wp:anchor distT="0" distB="0" distL="114300" distR="114300" simplePos="0" relativeHeight="251983872" behindDoc="0" locked="0" layoutInCell="1" allowOverlap="1">
                      <wp:simplePos x="0" y="0"/>
                      <wp:positionH relativeFrom="column">
                        <wp:posOffset>23495</wp:posOffset>
                      </wp:positionH>
                      <wp:positionV relativeFrom="paragraph">
                        <wp:posOffset>88900</wp:posOffset>
                      </wp:positionV>
                      <wp:extent cx="341630" cy="167005"/>
                      <wp:effectExtent l="12700" t="12065" r="17145" b="30480"/>
                      <wp:wrapNone/>
                      <wp:docPr id="30"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7005"/>
                              </a:xfrm>
                              <a:prstGeom prst="flowChartTerminator">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90" o:spid="_x0000_s1026" type="#_x0000_t116" style="position:absolute;margin-left:1.85pt;margin-top:7pt;width:26.9pt;height:13.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" fillcolor="#95b3d7 [1940]" strokecolor="#4f81bd [3204]" strokeweight="1pt">
                      <v:fill color2="#4f81bd [3204]" focus="50%" type="gradient"/>
                      <v:shadow on="t" color="#243f60 [1604]" offset="1pt"/>
                    </v:shape>
                  </w:pict>
                </mc:Fallback>
              </mc:AlternateContent>
            </w:r>
          </w:p>
        </w:tc>
        <w:tc>
          <w:tcPr>
            <w:tcW w:w="992" w:type="dxa"/>
          </w:tcPr>
          <w:p w:rsidR="004772F9" w:rsidRDefault="004772F9"/>
        </w:tc>
        <w:tc>
          <w:tcPr>
            <w:tcW w:w="1065" w:type="dxa"/>
          </w:tcPr>
          <w:p w:rsidR="004772F9" w:rsidRDefault="004772F9"/>
        </w:tc>
        <w:tc>
          <w:tcPr>
            <w:tcW w:w="992" w:type="dxa"/>
          </w:tcPr>
          <w:p w:rsidR="004772F9" w:rsidRDefault="004772F9"/>
        </w:tc>
        <w:tc>
          <w:tcPr>
            <w:tcW w:w="920" w:type="dxa"/>
          </w:tcPr>
          <w:p w:rsidR="004772F9" w:rsidRPr="0045434C" w:rsidRDefault="004772F9" w:rsidP="00120510">
            <w:pPr>
              <w:jc w:val="center"/>
              <w:rPr>
                <w:sz w:val="20"/>
              </w:rPr>
            </w:pPr>
          </w:p>
        </w:tc>
        <w:tc>
          <w:tcPr>
            <w:tcW w:w="2926" w:type="dxa"/>
          </w:tcPr>
          <w:p w:rsidR="004772F9" w:rsidRPr="0045434C" w:rsidRDefault="00F655BE" w:rsidP="00120510">
            <w:pPr>
              <w:jc w:val="center"/>
              <w:rPr>
                <w:sz w:val="20"/>
              </w:rPr>
            </w:pPr>
            <w:r>
              <w:rPr>
                <w:sz w:val="20"/>
              </w:rPr>
              <w:t>Surat Permohonan Pengajuan SKT</w:t>
            </w:r>
            <w:r w:rsidR="00B81A29">
              <w:rPr>
                <w:sz w:val="20"/>
              </w:rPr>
              <w:t>; Dokumen Persyaratan</w:t>
            </w:r>
          </w:p>
        </w:tc>
        <w:tc>
          <w:tcPr>
            <w:tcW w:w="702" w:type="dxa"/>
          </w:tcPr>
          <w:p w:rsidR="004772F9" w:rsidRPr="0045434C" w:rsidRDefault="00B81A29" w:rsidP="00A23117">
            <w:pPr>
              <w:jc w:val="center"/>
              <w:rPr>
                <w:sz w:val="20"/>
              </w:rPr>
            </w:pPr>
            <w:r>
              <w:rPr>
                <w:sz w:val="20"/>
              </w:rPr>
              <w:t>1</w:t>
            </w:r>
            <w:r w:rsidR="00870C4A">
              <w:rPr>
                <w:sz w:val="20"/>
              </w:rPr>
              <w:t xml:space="preserve"> hari</w:t>
            </w:r>
          </w:p>
        </w:tc>
        <w:tc>
          <w:tcPr>
            <w:tcW w:w="2268" w:type="dxa"/>
          </w:tcPr>
          <w:p w:rsidR="004772F9" w:rsidRPr="0045434C" w:rsidRDefault="000753D4" w:rsidP="00870C4A">
            <w:pPr>
              <w:jc w:val="center"/>
              <w:rPr>
                <w:sz w:val="20"/>
              </w:rPr>
            </w:pPr>
            <w:r>
              <w:rPr>
                <w:sz w:val="20"/>
              </w:rPr>
              <w:t>Surat Permohonan, Dokumen Kelengkapan</w:t>
            </w:r>
          </w:p>
        </w:tc>
        <w:tc>
          <w:tcPr>
            <w:tcW w:w="1460" w:type="dxa"/>
          </w:tcPr>
          <w:p w:rsidR="004772F9" w:rsidRPr="0045434C" w:rsidRDefault="004772F9" w:rsidP="00A23117">
            <w:pPr>
              <w:jc w:val="center"/>
              <w:rPr>
                <w:sz w:val="20"/>
              </w:rPr>
            </w:pPr>
          </w:p>
        </w:tc>
      </w:tr>
      <w:tr w:rsidR="004772F9" w:rsidTr="0092710A">
        <w:trPr>
          <w:trHeight w:val="563"/>
          <w:jc w:val="center"/>
        </w:trPr>
        <w:tc>
          <w:tcPr>
            <w:tcW w:w="425" w:type="dxa"/>
          </w:tcPr>
          <w:p w:rsidR="004772F9" w:rsidRPr="0045434C" w:rsidRDefault="004772F9" w:rsidP="004239D1">
            <w:pPr>
              <w:jc w:val="center"/>
              <w:rPr>
                <w:sz w:val="20"/>
              </w:rPr>
            </w:pPr>
            <w:r w:rsidRPr="0045434C">
              <w:rPr>
                <w:sz w:val="20"/>
              </w:rPr>
              <w:t>2.</w:t>
            </w:r>
          </w:p>
        </w:tc>
        <w:tc>
          <w:tcPr>
            <w:tcW w:w="3602" w:type="dxa"/>
          </w:tcPr>
          <w:p w:rsidR="004772F9" w:rsidRPr="00C67427" w:rsidRDefault="00EF3435" w:rsidP="00C67427">
            <w:pPr>
              <w:jc w:val="both"/>
              <w:rPr>
                <w:sz w:val="20"/>
              </w:rPr>
            </w:pPr>
            <w:r>
              <w:rPr>
                <w:sz w:val="20"/>
              </w:rPr>
              <w:t>M</w:t>
            </w:r>
            <w:r w:rsidR="004772F9" w:rsidRPr="008B1871">
              <w:rPr>
                <w:sz w:val="20"/>
                <w:lang w:val="en-US"/>
              </w:rPr>
              <w:t xml:space="preserve">enelaah dan menugaskan Kasubdit untuk meneliti dan </w:t>
            </w:r>
            <w:r w:rsidR="00C67427">
              <w:rPr>
                <w:sz w:val="20"/>
              </w:rPr>
              <w:t>memproses dokumen</w:t>
            </w:r>
          </w:p>
        </w:tc>
        <w:tc>
          <w:tcPr>
            <w:tcW w:w="850" w:type="dxa"/>
          </w:tcPr>
          <w:p w:rsidR="004772F9" w:rsidRDefault="004772F9"/>
        </w:tc>
        <w:tc>
          <w:tcPr>
            <w:tcW w:w="992" w:type="dxa"/>
          </w:tcPr>
          <w:p w:rsidR="004772F9" w:rsidRDefault="00B66549">
            <w:r>
              <w:rPr>
                <w:noProof/>
              </w:rPr>
              <mc:AlternateContent>
                <mc:Choice Requires="wps">
                  <w:drawing>
                    <wp:anchor distT="0" distB="0" distL="114300" distR="114300" simplePos="0" relativeHeight="251992064" behindDoc="0" locked="0" layoutInCell="1" allowOverlap="1">
                      <wp:simplePos x="0" y="0"/>
                      <wp:positionH relativeFrom="column">
                        <wp:posOffset>446405</wp:posOffset>
                      </wp:positionH>
                      <wp:positionV relativeFrom="paragraph">
                        <wp:posOffset>201930</wp:posOffset>
                      </wp:positionV>
                      <wp:extent cx="437515" cy="290195"/>
                      <wp:effectExtent l="13335" t="12065" r="53975" b="21590"/>
                      <wp:wrapNone/>
                      <wp:docPr id="29"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290195"/>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4" style="position:absolute;margin-left:35.15pt;margin-top:15.9pt;width:34.45pt;height:2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" adj="21600">
                      <v:stroke endarrow="block"/>
                    </v:shap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33020</wp:posOffset>
                      </wp:positionH>
                      <wp:positionV relativeFrom="paragraph">
                        <wp:posOffset>127635</wp:posOffset>
                      </wp:positionV>
                      <wp:extent cx="413385" cy="207010"/>
                      <wp:effectExtent l="9525" t="13970" r="15240" b="26670"/>
                      <wp:wrapNone/>
                      <wp:docPr id="2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20701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2.6pt;margin-top:10.05pt;width:32.55pt;height:16.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" fillcolor="#95b3d7 [1940]" strokecolor="#4f81bd [3204]" strokeweight="1pt">
                      <v:fill color2="#4f81bd [3204]" focus="50%" type="gradient"/>
                      <v:shadow on="t" color="#243f60 [1604]" offset="1pt"/>
                    </v:rect>
                  </w:pict>
                </mc:Fallback>
              </mc:AlternateContent>
            </w:r>
          </w:p>
        </w:tc>
        <w:tc>
          <w:tcPr>
            <w:tcW w:w="1065" w:type="dxa"/>
          </w:tcPr>
          <w:p w:rsidR="004772F9" w:rsidRDefault="004772F9"/>
        </w:tc>
        <w:tc>
          <w:tcPr>
            <w:tcW w:w="992" w:type="dxa"/>
          </w:tcPr>
          <w:p w:rsidR="004772F9" w:rsidRDefault="004772F9"/>
        </w:tc>
        <w:tc>
          <w:tcPr>
            <w:tcW w:w="920" w:type="dxa"/>
          </w:tcPr>
          <w:p w:rsidR="004772F9" w:rsidRPr="0045434C" w:rsidRDefault="004772F9" w:rsidP="00084E3B">
            <w:pPr>
              <w:jc w:val="center"/>
              <w:rPr>
                <w:sz w:val="20"/>
              </w:rPr>
            </w:pPr>
          </w:p>
        </w:tc>
        <w:tc>
          <w:tcPr>
            <w:tcW w:w="2926" w:type="dxa"/>
          </w:tcPr>
          <w:p w:rsidR="004772F9" w:rsidRPr="0045434C" w:rsidRDefault="00B81A29" w:rsidP="00084E3B">
            <w:pPr>
              <w:jc w:val="center"/>
              <w:rPr>
                <w:sz w:val="20"/>
              </w:rPr>
            </w:pPr>
            <w:r>
              <w:rPr>
                <w:sz w:val="20"/>
              </w:rPr>
              <w:t>Surat Permohonan Pengajuan SKT; Dokumen Persyaratan</w:t>
            </w:r>
          </w:p>
        </w:tc>
        <w:tc>
          <w:tcPr>
            <w:tcW w:w="702" w:type="dxa"/>
          </w:tcPr>
          <w:p w:rsidR="004772F9" w:rsidRPr="0045434C" w:rsidRDefault="00B81A29" w:rsidP="00084E3B">
            <w:pPr>
              <w:jc w:val="center"/>
              <w:rPr>
                <w:sz w:val="20"/>
              </w:rPr>
            </w:pPr>
            <w:r>
              <w:rPr>
                <w:sz w:val="20"/>
              </w:rPr>
              <w:t>1</w:t>
            </w:r>
            <w:r w:rsidR="00870C4A">
              <w:rPr>
                <w:sz w:val="20"/>
              </w:rPr>
              <w:t xml:space="preserve"> hari</w:t>
            </w:r>
          </w:p>
        </w:tc>
        <w:tc>
          <w:tcPr>
            <w:tcW w:w="2268" w:type="dxa"/>
          </w:tcPr>
          <w:p w:rsidR="004772F9" w:rsidRPr="0045434C" w:rsidRDefault="000753D4" w:rsidP="00870C4A">
            <w:pPr>
              <w:jc w:val="center"/>
              <w:rPr>
                <w:sz w:val="20"/>
              </w:rPr>
            </w:pPr>
            <w:r>
              <w:rPr>
                <w:sz w:val="20"/>
              </w:rPr>
              <w:t>Surat</w:t>
            </w:r>
            <w:r w:rsidR="00870C4A">
              <w:rPr>
                <w:sz w:val="20"/>
              </w:rPr>
              <w:t xml:space="preserve"> </w:t>
            </w:r>
            <w:r>
              <w:rPr>
                <w:sz w:val="20"/>
              </w:rPr>
              <w:t>Permohonan,</w:t>
            </w:r>
            <w:r w:rsidR="00870C4A">
              <w:rPr>
                <w:sz w:val="20"/>
              </w:rPr>
              <w:t xml:space="preserve"> </w:t>
            </w:r>
            <w:r w:rsidR="004772F9" w:rsidRPr="0045434C">
              <w:rPr>
                <w:sz w:val="20"/>
              </w:rPr>
              <w:t>Di</w:t>
            </w:r>
            <w:r>
              <w:rPr>
                <w:sz w:val="20"/>
              </w:rPr>
              <w:t>s</w:t>
            </w:r>
            <w:r w:rsidR="004772F9" w:rsidRPr="0045434C">
              <w:rPr>
                <w:sz w:val="20"/>
              </w:rPr>
              <w:t>posisi</w:t>
            </w:r>
          </w:p>
        </w:tc>
        <w:tc>
          <w:tcPr>
            <w:tcW w:w="1460" w:type="dxa"/>
          </w:tcPr>
          <w:p w:rsidR="004772F9" w:rsidRPr="0045434C" w:rsidRDefault="000753D4" w:rsidP="000753D4">
            <w:pPr>
              <w:jc w:val="center"/>
              <w:rPr>
                <w:sz w:val="20"/>
              </w:rPr>
            </w:pPr>
            <w:r>
              <w:rPr>
                <w:sz w:val="20"/>
              </w:rPr>
              <w:t>Disposisi Direktur</w:t>
            </w:r>
          </w:p>
        </w:tc>
      </w:tr>
      <w:tr w:rsidR="004772F9" w:rsidTr="0092710A">
        <w:trPr>
          <w:trHeight w:val="556"/>
          <w:jc w:val="center"/>
        </w:trPr>
        <w:tc>
          <w:tcPr>
            <w:tcW w:w="425" w:type="dxa"/>
          </w:tcPr>
          <w:p w:rsidR="004772F9" w:rsidRPr="0045434C" w:rsidRDefault="004772F9" w:rsidP="004239D1">
            <w:pPr>
              <w:jc w:val="center"/>
              <w:rPr>
                <w:sz w:val="20"/>
              </w:rPr>
            </w:pPr>
            <w:r w:rsidRPr="0045434C">
              <w:rPr>
                <w:sz w:val="20"/>
              </w:rPr>
              <w:t>3.</w:t>
            </w:r>
          </w:p>
        </w:tc>
        <w:tc>
          <w:tcPr>
            <w:tcW w:w="3602" w:type="dxa"/>
          </w:tcPr>
          <w:p w:rsidR="004772F9" w:rsidRPr="0045434C" w:rsidRDefault="00EF3435" w:rsidP="003460C9">
            <w:pPr>
              <w:jc w:val="both"/>
              <w:rPr>
                <w:sz w:val="20"/>
              </w:rPr>
            </w:pPr>
            <w:r>
              <w:rPr>
                <w:sz w:val="20"/>
              </w:rPr>
              <w:t>M</w:t>
            </w:r>
            <w:r w:rsidR="004772F9" w:rsidRPr="008B1871">
              <w:rPr>
                <w:sz w:val="20"/>
                <w:lang w:val="sv-SE"/>
              </w:rPr>
              <w:t>enelaah dan menugaskan Kasie Usaha Penunjang Hulu/Hilir untuk meneliti dan mengevaluasi dokumen</w:t>
            </w:r>
          </w:p>
        </w:tc>
        <w:tc>
          <w:tcPr>
            <w:tcW w:w="850" w:type="dxa"/>
          </w:tcPr>
          <w:p w:rsidR="004772F9" w:rsidRDefault="004772F9"/>
        </w:tc>
        <w:tc>
          <w:tcPr>
            <w:tcW w:w="992" w:type="dxa"/>
          </w:tcPr>
          <w:p w:rsidR="004772F9" w:rsidRDefault="004772F9"/>
        </w:tc>
        <w:tc>
          <w:tcPr>
            <w:tcW w:w="1065" w:type="dxa"/>
          </w:tcPr>
          <w:p w:rsidR="004772F9" w:rsidRDefault="00B66549">
            <w:r>
              <w:rPr>
                <w:noProof/>
              </w:rPr>
              <mc:AlternateContent>
                <mc:Choice Requires="wps">
                  <w:drawing>
                    <wp:anchor distT="0" distB="0" distL="114300" distR="114300" simplePos="0" relativeHeight="251993088" behindDoc="0" locked="0" layoutInCell="1" allowOverlap="1">
                      <wp:simplePos x="0" y="0"/>
                      <wp:positionH relativeFrom="column">
                        <wp:posOffset>449580</wp:posOffset>
                      </wp:positionH>
                      <wp:positionV relativeFrom="paragraph">
                        <wp:posOffset>235585</wp:posOffset>
                      </wp:positionV>
                      <wp:extent cx="455930" cy="452120"/>
                      <wp:effectExtent l="8255" t="6350" r="12065" b="55880"/>
                      <wp:wrapNone/>
                      <wp:docPr id="2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452120"/>
                              </a:xfrm>
                              <a:prstGeom prst="bentConnector3">
                                <a:avLst>
                                  <a:gd name="adj1" fmla="val 1001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4" style="position:absolute;margin-left:35.4pt;margin-top:18.55pt;width:35.9pt;height:35.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" adj="21630">
                      <v:stroke endarrow="block"/>
                    </v:shap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36195</wp:posOffset>
                      </wp:positionH>
                      <wp:positionV relativeFrom="paragraph">
                        <wp:posOffset>147320</wp:posOffset>
                      </wp:positionV>
                      <wp:extent cx="413385" cy="207010"/>
                      <wp:effectExtent l="13970" t="13335" r="10795" b="27305"/>
                      <wp:wrapNone/>
                      <wp:docPr id="2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20701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85pt;margin-top:11.6pt;width:32.55pt;height:16.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" fillcolor="#95b3d7 [1940]" strokecolor="#4f81bd [3204]" strokeweight="1pt">
                      <v:fill color2="#4f81bd [3204]" focus="50%" type="gradient"/>
                      <v:shadow on="t" color="#243f60 [1604]" offset="1pt"/>
                    </v:rect>
                  </w:pict>
                </mc:Fallback>
              </mc:AlternateContent>
            </w:r>
          </w:p>
        </w:tc>
        <w:tc>
          <w:tcPr>
            <w:tcW w:w="992" w:type="dxa"/>
          </w:tcPr>
          <w:p w:rsidR="004772F9" w:rsidRDefault="004772F9"/>
        </w:tc>
        <w:tc>
          <w:tcPr>
            <w:tcW w:w="920" w:type="dxa"/>
          </w:tcPr>
          <w:p w:rsidR="004772F9" w:rsidRDefault="004772F9" w:rsidP="00B25717">
            <w:pPr>
              <w:jc w:val="center"/>
              <w:rPr>
                <w:sz w:val="20"/>
              </w:rPr>
            </w:pPr>
          </w:p>
        </w:tc>
        <w:tc>
          <w:tcPr>
            <w:tcW w:w="2926" w:type="dxa"/>
          </w:tcPr>
          <w:p w:rsidR="004772F9" w:rsidRPr="0045434C" w:rsidRDefault="00B81A29" w:rsidP="00B25717">
            <w:pPr>
              <w:jc w:val="center"/>
              <w:rPr>
                <w:sz w:val="20"/>
              </w:rPr>
            </w:pPr>
            <w:r>
              <w:rPr>
                <w:sz w:val="20"/>
              </w:rPr>
              <w:t>Surat Permohonan Pengajuan SKT; Dokumen Persyaratan</w:t>
            </w:r>
          </w:p>
        </w:tc>
        <w:tc>
          <w:tcPr>
            <w:tcW w:w="702" w:type="dxa"/>
          </w:tcPr>
          <w:p w:rsidR="004772F9" w:rsidRPr="0045434C" w:rsidRDefault="00B81A29" w:rsidP="00B25717">
            <w:pPr>
              <w:jc w:val="center"/>
              <w:rPr>
                <w:sz w:val="20"/>
              </w:rPr>
            </w:pPr>
            <w:r>
              <w:rPr>
                <w:sz w:val="20"/>
              </w:rPr>
              <w:t>1</w:t>
            </w:r>
            <w:r w:rsidR="00870C4A">
              <w:rPr>
                <w:sz w:val="20"/>
              </w:rPr>
              <w:t xml:space="preserve"> hari</w:t>
            </w:r>
          </w:p>
        </w:tc>
        <w:tc>
          <w:tcPr>
            <w:tcW w:w="2268" w:type="dxa"/>
          </w:tcPr>
          <w:p w:rsidR="004772F9" w:rsidRPr="0045434C" w:rsidRDefault="000753D4" w:rsidP="00B25717">
            <w:pPr>
              <w:jc w:val="center"/>
              <w:rPr>
                <w:sz w:val="20"/>
              </w:rPr>
            </w:pPr>
            <w:r>
              <w:rPr>
                <w:sz w:val="20"/>
              </w:rPr>
              <w:t>Surat Permohonan, Disposisi</w:t>
            </w:r>
          </w:p>
        </w:tc>
        <w:tc>
          <w:tcPr>
            <w:tcW w:w="1460" w:type="dxa"/>
          </w:tcPr>
          <w:p w:rsidR="004772F9" w:rsidRPr="0045434C" w:rsidRDefault="004772F9" w:rsidP="00861CC7">
            <w:pPr>
              <w:jc w:val="center"/>
              <w:rPr>
                <w:sz w:val="20"/>
              </w:rPr>
            </w:pPr>
            <w:r>
              <w:rPr>
                <w:sz w:val="20"/>
              </w:rPr>
              <w:t xml:space="preserve">Disposisi </w:t>
            </w:r>
            <w:r w:rsidR="000753D4">
              <w:rPr>
                <w:sz w:val="20"/>
              </w:rPr>
              <w:t>Kasubdit</w:t>
            </w:r>
          </w:p>
        </w:tc>
      </w:tr>
      <w:tr w:rsidR="004772F9" w:rsidTr="0092710A">
        <w:trPr>
          <w:trHeight w:val="852"/>
          <w:jc w:val="center"/>
        </w:trPr>
        <w:tc>
          <w:tcPr>
            <w:tcW w:w="425" w:type="dxa"/>
          </w:tcPr>
          <w:p w:rsidR="004772F9" w:rsidRPr="0045434C" w:rsidRDefault="004772F9" w:rsidP="004239D1">
            <w:pPr>
              <w:jc w:val="center"/>
              <w:rPr>
                <w:sz w:val="20"/>
              </w:rPr>
            </w:pPr>
            <w:r w:rsidRPr="0045434C">
              <w:rPr>
                <w:sz w:val="20"/>
              </w:rPr>
              <w:t>4.</w:t>
            </w:r>
          </w:p>
        </w:tc>
        <w:tc>
          <w:tcPr>
            <w:tcW w:w="3602" w:type="dxa"/>
          </w:tcPr>
          <w:p w:rsidR="004772F9" w:rsidRPr="008B1871" w:rsidRDefault="00EF3435" w:rsidP="00575237">
            <w:pPr>
              <w:jc w:val="both"/>
              <w:rPr>
                <w:sz w:val="20"/>
                <w:lang w:val="sv-SE"/>
              </w:rPr>
            </w:pPr>
            <w:r>
              <w:rPr>
                <w:sz w:val="20"/>
              </w:rPr>
              <w:t>M</w:t>
            </w:r>
            <w:r w:rsidR="004772F9" w:rsidRPr="008B1871">
              <w:rPr>
                <w:sz w:val="20"/>
                <w:lang w:val="sv-SE"/>
              </w:rPr>
              <w:t>enelaah dan menugaskan staf untuk mengevaluasi kelengkapan dan kebenaran dokumen dengan teliti.</w:t>
            </w:r>
          </w:p>
          <w:p w:rsidR="004772F9" w:rsidRPr="0045434C" w:rsidRDefault="004772F9" w:rsidP="003460C9">
            <w:pPr>
              <w:jc w:val="both"/>
              <w:rPr>
                <w:sz w:val="20"/>
              </w:rPr>
            </w:pPr>
          </w:p>
        </w:tc>
        <w:tc>
          <w:tcPr>
            <w:tcW w:w="850" w:type="dxa"/>
          </w:tcPr>
          <w:p w:rsidR="004772F9" w:rsidRDefault="004772F9"/>
        </w:tc>
        <w:tc>
          <w:tcPr>
            <w:tcW w:w="992" w:type="dxa"/>
          </w:tcPr>
          <w:p w:rsidR="004772F9" w:rsidRDefault="004772F9"/>
        </w:tc>
        <w:tc>
          <w:tcPr>
            <w:tcW w:w="1065" w:type="dxa"/>
          </w:tcPr>
          <w:p w:rsidR="004772F9" w:rsidRDefault="004772F9"/>
        </w:tc>
        <w:tc>
          <w:tcPr>
            <w:tcW w:w="992" w:type="dxa"/>
          </w:tcPr>
          <w:p w:rsidR="004772F9" w:rsidRDefault="00B66549">
            <w:r>
              <w:rPr>
                <w:noProof/>
              </w:rPr>
              <mc:AlternateContent>
                <mc:Choice Requires="wps">
                  <w:drawing>
                    <wp:anchor distT="0" distB="0" distL="114300" distR="114300" simplePos="0" relativeHeight="251994112" behindDoc="0" locked="0" layoutInCell="1" allowOverlap="1">
                      <wp:simplePos x="0" y="0"/>
                      <wp:positionH relativeFrom="column">
                        <wp:posOffset>415290</wp:posOffset>
                      </wp:positionH>
                      <wp:positionV relativeFrom="paragraph">
                        <wp:posOffset>382905</wp:posOffset>
                      </wp:positionV>
                      <wp:extent cx="490855" cy="374015"/>
                      <wp:effectExtent l="13335" t="10795" r="60325" b="22225"/>
                      <wp:wrapNone/>
                      <wp:docPr id="25"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0855" cy="374015"/>
                              </a:xfrm>
                              <a:prstGeom prst="bentConnector3">
                                <a:avLst>
                                  <a:gd name="adj1" fmla="val -5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4" style="position:absolute;margin-left:32.7pt;margin-top:30.15pt;width:38.65pt;height:29.45pt;rotation:90;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" adj="-112">
                      <v:stroke endarrow="block"/>
                    </v:shape>
                  </w:pict>
                </mc:Fallback>
              </mc:AlternateContent>
            </w:r>
            <w:r>
              <w:rPr>
                <w:noProof/>
              </w:rPr>
              <mc:AlternateContent>
                <mc:Choice Requires="wps">
                  <w:drawing>
                    <wp:anchor distT="0" distB="0" distL="114300" distR="114300" simplePos="0" relativeHeight="252003328" behindDoc="0" locked="0" layoutInCell="1" allowOverlap="1">
                      <wp:simplePos x="0" y="0"/>
                      <wp:positionH relativeFrom="column">
                        <wp:posOffset>60325</wp:posOffset>
                      </wp:positionH>
                      <wp:positionV relativeFrom="paragraph">
                        <wp:posOffset>216535</wp:posOffset>
                      </wp:positionV>
                      <wp:extent cx="413385" cy="207010"/>
                      <wp:effectExtent l="9525" t="7620" r="15240" b="23495"/>
                      <wp:wrapNone/>
                      <wp:docPr id="2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20701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4.75pt;margin-top:17.05pt;width:32.55pt;height:16.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" fillcolor="#95b3d7 [1940]" strokecolor="#4f81bd [3204]" strokeweight="1pt">
                      <v:fill color2="#4f81bd [3204]" focus="50%" type="gradient"/>
                      <v:shadow on="t" color="#243f60 [1604]" offset="1pt"/>
                    </v:rect>
                  </w:pict>
                </mc:Fallback>
              </mc:AlternateContent>
            </w:r>
          </w:p>
        </w:tc>
        <w:tc>
          <w:tcPr>
            <w:tcW w:w="920" w:type="dxa"/>
          </w:tcPr>
          <w:p w:rsidR="004772F9" w:rsidRDefault="004772F9" w:rsidP="003460C9">
            <w:pPr>
              <w:jc w:val="center"/>
              <w:rPr>
                <w:sz w:val="20"/>
              </w:rPr>
            </w:pPr>
          </w:p>
        </w:tc>
        <w:tc>
          <w:tcPr>
            <w:tcW w:w="2926" w:type="dxa"/>
          </w:tcPr>
          <w:p w:rsidR="00C801C1" w:rsidRPr="0045434C" w:rsidRDefault="00B81A29" w:rsidP="00C801C1">
            <w:pPr>
              <w:jc w:val="center"/>
              <w:rPr>
                <w:sz w:val="20"/>
              </w:rPr>
            </w:pPr>
            <w:r>
              <w:rPr>
                <w:sz w:val="20"/>
              </w:rPr>
              <w:t>Surat Permohonan Pengajuan SKT; Dokumen Persyaratan</w:t>
            </w:r>
            <w:r w:rsidRPr="0045434C">
              <w:rPr>
                <w:sz w:val="20"/>
              </w:rPr>
              <w:t xml:space="preserve"> </w:t>
            </w:r>
          </w:p>
        </w:tc>
        <w:tc>
          <w:tcPr>
            <w:tcW w:w="702" w:type="dxa"/>
          </w:tcPr>
          <w:p w:rsidR="000753D4" w:rsidRDefault="000753D4" w:rsidP="00056CFA">
            <w:pPr>
              <w:jc w:val="center"/>
              <w:rPr>
                <w:sz w:val="20"/>
              </w:rPr>
            </w:pPr>
            <w:r>
              <w:rPr>
                <w:sz w:val="20"/>
              </w:rPr>
              <w:t>1</w:t>
            </w:r>
            <w:r w:rsidR="00870C4A">
              <w:rPr>
                <w:sz w:val="20"/>
              </w:rPr>
              <w:t xml:space="preserve"> hari</w:t>
            </w:r>
          </w:p>
          <w:p w:rsidR="004772F9" w:rsidRPr="000753D4" w:rsidRDefault="004772F9" w:rsidP="000753D4">
            <w:pPr>
              <w:rPr>
                <w:sz w:val="20"/>
              </w:rPr>
            </w:pPr>
          </w:p>
        </w:tc>
        <w:tc>
          <w:tcPr>
            <w:tcW w:w="2268" w:type="dxa"/>
          </w:tcPr>
          <w:p w:rsidR="004772F9" w:rsidRPr="0045434C" w:rsidRDefault="000753D4" w:rsidP="00481A1B">
            <w:pPr>
              <w:jc w:val="center"/>
              <w:rPr>
                <w:sz w:val="20"/>
              </w:rPr>
            </w:pPr>
            <w:r>
              <w:rPr>
                <w:sz w:val="20"/>
              </w:rPr>
              <w:t>Surat Permohonan, Disposisi</w:t>
            </w:r>
          </w:p>
        </w:tc>
        <w:tc>
          <w:tcPr>
            <w:tcW w:w="1460" w:type="dxa"/>
          </w:tcPr>
          <w:p w:rsidR="004772F9" w:rsidRPr="0045434C" w:rsidRDefault="00C801C1" w:rsidP="00481A1B">
            <w:pPr>
              <w:jc w:val="center"/>
              <w:rPr>
                <w:sz w:val="20"/>
              </w:rPr>
            </w:pPr>
            <w:r>
              <w:rPr>
                <w:sz w:val="20"/>
              </w:rPr>
              <w:t>Disposisi Kasie</w:t>
            </w:r>
          </w:p>
        </w:tc>
      </w:tr>
      <w:tr w:rsidR="004772F9" w:rsidTr="0092710A">
        <w:trPr>
          <w:trHeight w:val="559"/>
          <w:jc w:val="center"/>
        </w:trPr>
        <w:tc>
          <w:tcPr>
            <w:tcW w:w="425" w:type="dxa"/>
          </w:tcPr>
          <w:p w:rsidR="004772F9" w:rsidRPr="0045434C" w:rsidRDefault="004772F9" w:rsidP="004239D1">
            <w:pPr>
              <w:jc w:val="center"/>
              <w:rPr>
                <w:sz w:val="20"/>
              </w:rPr>
            </w:pPr>
            <w:r w:rsidRPr="0045434C">
              <w:rPr>
                <w:sz w:val="20"/>
              </w:rPr>
              <w:t>5.</w:t>
            </w:r>
          </w:p>
        </w:tc>
        <w:tc>
          <w:tcPr>
            <w:tcW w:w="3602" w:type="dxa"/>
          </w:tcPr>
          <w:p w:rsidR="004772F9" w:rsidRPr="00542632" w:rsidRDefault="00EF3435" w:rsidP="00542632">
            <w:pPr>
              <w:jc w:val="both"/>
              <w:rPr>
                <w:sz w:val="20"/>
              </w:rPr>
            </w:pPr>
            <w:r>
              <w:rPr>
                <w:sz w:val="20"/>
              </w:rPr>
              <w:t>M</w:t>
            </w:r>
            <w:r w:rsidR="004772F9" w:rsidRPr="008B1871">
              <w:rPr>
                <w:sz w:val="20"/>
                <w:lang w:val="sv-SE"/>
              </w:rPr>
              <w:t xml:space="preserve">eneliti dan mengevaluasi kelengkapan dan kebenaran dokumen </w:t>
            </w:r>
            <w:r w:rsidR="00542632">
              <w:rPr>
                <w:sz w:val="20"/>
              </w:rPr>
              <w:t>permohonan</w:t>
            </w:r>
            <w:r w:rsidR="00834C9C">
              <w:rPr>
                <w:sz w:val="20"/>
              </w:rPr>
              <w:t xml:space="preserve"> penerbitan SKT</w:t>
            </w:r>
            <w:r w:rsidR="00B67995">
              <w:rPr>
                <w:sz w:val="20"/>
              </w:rPr>
              <w:t xml:space="preserve"> </w:t>
            </w:r>
          </w:p>
        </w:tc>
        <w:tc>
          <w:tcPr>
            <w:tcW w:w="850" w:type="dxa"/>
          </w:tcPr>
          <w:p w:rsidR="004772F9" w:rsidRDefault="004772F9"/>
        </w:tc>
        <w:tc>
          <w:tcPr>
            <w:tcW w:w="992" w:type="dxa"/>
          </w:tcPr>
          <w:p w:rsidR="004772F9" w:rsidRDefault="004772F9"/>
        </w:tc>
        <w:tc>
          <w:tcPr>
            <w:tcW w:w="1065" w:type="dxa"/>
          </w:tcPr>
          <w:p w:rsidR="004772F9" w:rsidRDefault="004772F9"/>
        </w:tc>
        <w:tc>
          <w:tcPr>
            <w:tcW w:w="992" w:type="dxa"/>
          </w:tcPr>
          <w:p w:rsidR="004772F9" w:rsidRPr="005C06C6" w:rsidRDefault="00B66549">
            <w:pPr>
              <w:rPr>
                <w:color w:val="FF0000"/>
              </w:rPr>
            </w:pPr>
            <w:r>
              <w:rPr>
                <w:noProof/>
              </w:rPr>
              <mc:AlternateContent>
                <mc:Choice Requires="wps">
                  <w:drawing>
                    <wp:anchor distT="0" distB="0" distL="114300" distR="114300" simplePos="0" relativeHeight="252018688" behindDoc="0" locked="0" layoutInCell="1" allowOverlap="1">
                      <wp:simplePos x="0" y="0"/>
                      <wp:positionH relativeFrom="column">
                        <wp:posOffset>453390</wp:posOffset>
                      </wp:positionH>
                      <wp:positionV relativeFrom="paragraph">
                        <wp:posOffset>467995</wp:posOffset>
                      </wp:positionV>
                      <wp:extent cx="440055" cy="348615"/>
                      <wp:effectExtent l="10160" t="17780" r="60325" b="8890"/>
                      <wp:wrapNone/>
                      <wp:docPr id="2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40055" cy="348615"/>
                              </a:xfrm>
                              <a:prstGeom prst="bentConnector3">
                                <a:avLst>
                                  <a:gd name="adj1" fmla="val -1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4" style="position:absolute;margin-left:35.7pt;margin-top:36.85pt;width:34.65pt;height:27.45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" adj="-32">
                      <v:stroke endarrow="block"/>
                    </v:shape>
                  </w:pict>
                </mc:Fallback>
              </mc:AlternateContent>
            </w:r>
            <w:r>
              <w:rPr>
                <w:noProof/>
              </w:rPr>
              <mc:AlternateContent>
                <mc:Choice Requires="wps">
                  <w:drawing>
                    <wp:anchor distT="0" distB="0" distL="114300" distR="114300" simplePos="0" relativeHeight="252017664" behindDoc="0" locked="0" layoutInCell="1" allowOverlap="1">
                      <wp:simplePos x="0" y="0"/>
                      <wp:positionH relativeFrom="column">
                        <wp:posOffset>237490</wp:posOffset>
                      </wp:positionH>
                      <wp:positionV relativeFrom="paragraph">
                        <wp:posOffset>332105</wp:posOffset>
                      </wp:positionV>
                      <wp:extent cx="397510" cy="342900"/>
                      <wp:effectExtent l="24765" t="13335" r="6350" b="53340"/>
                      <wp:wrapNone/>
                      <wp:docPr id="2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97510" cy="342900"/>
                              </a:xfrm>
                              <a:prstGeom prst="bentConnector3">
                                <a:avLst>
                                  <a:gd name="adj1" fmla="val 102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4" style="position:absolute;margin-left:18.7pt;margin-top:26.15pt;width:31.3pt;height:27pt;rotation:180;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" adj="22186">
                      <v:stroke endarrow="block"/>
                    </v:shape>
                  </w:pict>
                </mc:Fallback>
              </mc:AlternateContent>
            </w:r>
          </w:p>
        </w:tc>
        <w:tc>
          <w:tcPr>
            <w:tcW w:w="920" w:type="dxa"/>
          </w:tcPr>
          <w:p w:rsidR="004772F9" w:rsidRDefault="00B66549" w:rsidP="00EB73CF">
            <w:pPr>
              <w:jc w:val="center"/>
              <w:rPr>
                <w:sz w:val="20"/>
              </w:rPr>
            </w:pPr>
            <w:r>
              <w:rPr>
                <w:noProof/>
                <w:sz w:val="20"/>
              </w:rPr>
              <mc:AlternateContent>
                <mc:Choice Requires="wps">
                  <w:drawing>
                    <wp:anchor distT="0" distB="0" distL="114300" distR="114300" simplePos="0" relativeHeight="252081152" behindDoc="0" locked="0" layoutInCell="1" allowOverlap="1">
                      <wp:simplePos x="0" y="0"/>
                      <wp:positionH relativeFrom="column">
                        <wp:posOffset>5080</wp:posOffset>
                      </wp:positionH>
                      <wp:positionV relativeFrom="paragraph">
                        <wp:posOffset>215265</wp:posOffset>
                      </wp:positionV>
                      <wp:extent cx="413385" cy="207010"/>
                      <wp:effectExtent l="12700" t="10795" r="12065" b="29845"/>
                      <wp:wrapNone/>
                      <wp:docPr id="21"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20701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4pt;margin-top:16.95pt;width:32.55pt;height:16.3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" fillcolor="#95b3d7 [1940]" strokecolor="#4f81bd [3204]" strokeweight="1pt">
                      <v:fill color2="#4f81bd [3204]" focus="50%" type="gradient"/>
                      <v:shadow on="t" color="#243f60 [1604]" offset="1pt"/>
                    </v:rect>
                  </w:pict>
                </mc:Fallback>
              </mc:AlternateContent>
            </w:r>
          </w:p>
        </w:tc>
        <w:tc>
          <w:tcPr>
            <w:tcW w:w="2926" w:type="dxa"/>
          </w:tcPr>
          <w:p w:rsidR="004772F9" w:rsidRPr="00E66FC8" w:rsidRDefault="00B81A29" w:rsidP="00EB73CF">
            <w:pPr>
              <w:jc w:val="center"/>
              <w:rPr>
                <w:sz w:val="20"/>
              </w:rPr>
            </w:pPr>
            <w:r>
              <w:rPr>
                <w:sz w:val="20"/>
              </w:rPr>
              <w:t>Surat Permohonan Pengajuan SKT; Dokumen Persyaratan</w:t>
            </w:r>
          </w:p>
        </w:tc>
        <w:tc>
          <w:tcPr>
            <w:tcW w:w="702" w:type="dxa"/>
          </w:tcPr>
          <w:p w:rsidR="004772F9" w:rsidRPr="0045434C" w:rsidRDefault="00593E2A" w:rsidP="006F3346">
            <w:pPr>
              <w:jc w:val="center"/>
              <w:rPr>
                <w:sz w:val="20"/>
              </w:rPr>
            </w:pPr>
            <w:r>
              <w:rPr>
                <w:sz w:val="20"/>
              </w:rPr>
              <w:t>3</w:t>
            </w:r>
            <w:r w:rsidR="00870C4A">
              <w:rPr>
                <w:sz w:val="20"/>
              </w:rPr>
              <w:t xml:space="preserve"> hari</w:t>
            </w:r>
          </w:p>
        </w:tc>
        <w:tc>
          <w:tcPr>
            <w:tcW w:w="2268" w:type="dxa"/>
          </w:tcPr>
          <w:p w:rsidR="004772F9" w:rsidRPr="0045434C" w:rsidRDefault="000753D4" w:rsidP="00B30783">
            <w:pPr>
              <w:jc w:val="center"/>
              <w:rPr>
                <w:sz w:val="20"/>
              </w:rPr>
            </w:pPr>
            <w:r>
              <w:rPr>
                <w:sz w:val="20"/>
              </w:rPr>
              <w:t>Hasil Evaluasi (Penerbitan SKT/</w:t>
            </w:r>
            <w:r w:rsidR="00B30783">
              <w:rPr>
                <w:sz w:val="20"/>
              </w:rPr>
              <w:t xml:space="preserve"> Hasil Evaluasi kekurangan data</w:t>
            </w:r>
            <w:r>
              <w:rPr>
                <w:sz w:val="20"/>
              </w:rPr>
              <w:t>)</w:t>
            </w:r>
          </w:p>
        </w:tc>
        <w:tc>
          <w:tcPr>
            <w:tcW w:w="1460" w:type="dxa"/>
          </w:tcPr>
          <w:p w:rsidR="004772F9" w:rsidRPr="0045434C" w:rsidRDefault="00C67427" w:rsidP="008B549E">
            <w:pPr>
              <w:jc w:val="center"/>
              <w:rPr>
                <w:sz w:val="20"/>
              </w:rPr>
            </w:pPr>
            <w:r>
              <w:rPr>
                <w:sz w:val="20"/>
              </w:rPr>
              <w:t>Meneliti dan mengevaluasi dokumen persyaratan</w:t>
            </w:r>
          </w:p>
        </w:tc>
      </w:tr>
      <w:tr w:rsidR="00B81A29" w:rsidTr="0092710A">
        <w:trPr>
          <w:trHeight w:val="870"/>
          <w:jc w:val="center"/>
        </w:trPr>
        <w:tc>
          <w:tcPr>
            <w:tcW w:w="425" w:type="dxa"/>
          </w:tcPr>
          <w:p w:rsidR="00B81A29" w:rsidRPr="0045434C" w:rsidRDefault="00B81A29" w:rsidP="004239D1">
            <w:pPr>
              <w:jc w:val="center"/>
              <w:rPr>
                <w:sz w:val="20"/>
              </w:rPr>
            </w:pPr>
            <w:r>
              <w:rPr>
                <w:sz w:val="20"/>
              </w:rPr>
              <w:t>6.</w:t>
            </w:r>
          </w:p>
        </w:tc>
        <w:tc>
          <w:tcPr>
            <w:tcW w:w="3602" w:type="dxa"/>
          </w:tcPr>
          <w:p w:rsidR="00B81A29" w:rsidRPr="00575237" w:rsidRDefault="00B30783" w:rsidP="00B30783">
            <w:pPr>
              <w:jc w:val="both"/>
              <w:rPr>
                <w:sz w:val="20"/>
              </w:rPr>
            </w:pPr>
            <w:r>
              <w:rPr>
                <w:sz w:val="20"/>
              </w:rPr>
              <w:t xml:space="preserve">Mengoreksi hasil evaluasi </w:t>
            </w:r>
            <w:r w:rsidR="00B81A29">
              <w:rPr>
                <w:sz w:val="20"/>
              </w:rPr>
              <w:t xml:space="preserve">Penerbitan SKT/evaluasi </w:t>
            </w:r>
            <w:r>
              <w:rPr>
                <w:sz w:val="20"/>
              </w:rPr>
              <w:t>kelengkapan dan kebenaran dokumen</w:t>
            </w:r>
            <w:r w:rsidR="00B81A29">
              <w:rPr>
                <w:sz w:val="20"/>
              </w:rPr>
              <w:t>) dan menyerahkan kepada Kasubdit</w:t>
            </w:r>
          </w:p>
        </w:tc>
        <w:tc>
          <w:tcPr>
            <w:tcW w:w="850" w:type="dxa"/>
          </w:tcPr>
          <w:p w:rsidR="00B81A29" w:rsidRDefault="00B81A29">
            <w:pPr>
              <w:rPr>
                <w:noProof/>
              </w:rPr>
            </w:pPr>
          </w:p>
        </w:tc>
        <w:tc>
          <w:tcPr>
            <w:tcW w:w="992" w:type="dxa"/>
          </w:tcPr>
          <w:p w:rsidR="00B81A29" w:rsidRDefault="00B81A29">
            <w:pPr>
              <w:rPr>
                <w:noProof/>
              </w:rPr>
            </w:pPr>
          </w:p>
        </w:tc>
        <w:tc>
          <w:tcPr>
            <w:tcW w:w="1065" w:type="dxa"/>
          </w:tcPr>
          <w:p w:rsidR="00B81A29" w:rsidRDefault="00B66549">
            <w:r>
              <w:rPr>
                <w:noProof/>
              </w:rPr>
              <mc:AlternateContent>
                <mc:Choice Requires="wps">
                  <w:drawing>
                    <wp:anchor distT="0" distB="0" distL="114300" distR="114300" simplePos="0" relativeHeight="252098559" behindDoc="0" locked="0" layoutInCell="1" allowOverlap="1">
                      <wp:simplePos x="0" y="0"/>
                      <wp:positionH relativeFrom="column">
                        <wp:posOffset>36195</wp:posOffset>
                      </wp:positionH>
                      <wp:positionV relativeFrom="paragraph">
                        <wp:posOffset>172085</wp:posOffset>
                      </wp:positionV>
                      <wp:extent cx="343535" cy="233680"/>
                      <wp:effectExtent l="23495" t="19050" r="33020" b="52070"/>
                      <wp:wrapNone/>
                      <wp:docPr id="2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3368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F1500A" w:rsidRPr="006C24F2" w:rsidRDefault="0092710A" w:rsidP="00735BB4">
                                  <w:pPr>
                                    <w:ind w:left="-142" w:right="-117"/>
                                    <w:jc w:val="center"/>
                                    <w:rPr>
                                      <w:sz w:val="14"/>
                                    </w:rPr>
                                  </w:pPr>
                                  <w:r>
                                    <w:rPr>
                                      <w:sz w:val="1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2.85pt;margin-top:13.55pt;width:27.05pt;height:18.4pt;z-index:25209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" fillcolor="#9bbb59 [3206]" strokecolor="#f2f2f2 [3041]" strokeweight="3pt">
                      <v:shadow on="t" color="#4e6128 [1606]" opacity=".5" offset="1pt"/>
                      <v:textbox>
                        <w:txbxContent>
                          <w:p w:rsidR="00F1500A" w:rsidRPr="006C24F2" w:rsidRDefault="0092710A" w:rsidP="00735BB4">
                            <w:pPr>
                              <w:ind w:left="-142" w:right="-117"/>
                              <w:jc w:val="center"/>
                              <w:rPr>
                                <w:sz w:val="14"/>
                              </w:rPr>
                            </w:pPr>
                            <w:r>
                              <w:rPr>
                                <w:sz w:val="14"/>
                              </w:rPr>
                              <w:t>YES</w:t>
                            </w:r>
                          </w:p>
                        </w:txbxContent>
                      </v:textbox>
                    </v:shape>
                  </w:pict>
                </mc:Fallback>
              </mc:AlternateContent>
            </w:r>
            <w:r>
              <w:rPr>
                <w:noProof/>
              </w:rPr>
              <mc:AlternateContent>
                <mc:Choice Requires="wps">
                  <w:drawing>
                    <wp:anchor distT="0" distB="0" distL="114300" distR="114300" simplePos="0" relativeHeight="252088320" behindDoc="0" locked="0" layoutInCell="1" allowOverlap="1">
                      <wp:simplePos x="0" y="0"/>
                      <wp:positionH relativeFrom="column">
                        <wp:posOffset>170815</wp:posOffset>
                      </wp:positionH>
                      <wp:positionV relativeFrom="paragraph">
                        <wp:posOffset>319405</wp:posOffset>
                      </wp:positionV>
                      <wp:extent cx="541655" cy="375920"/>
                      <wp:effectExtent l="60325" t="16510" r="11430" b="22860"/>
                      <wp:wrapNone/>
                      <wp:docPr id="1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655" cy="375920"/>
                              </a:xfrm>
                              <a:prstGeom prst="bentConnector3">
                                <a:avLst>
                                  <a:gd name="adj1" fmla="val -1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9" o:spid="_x0000_s1026" type="#_x0000_t34" style="position:absolute;margin-left:13.45pt;margin-top:25.15pt;width:42.65pt;height:29.6pt;rotation:9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" adj="-254">
                      <v:stroke endarrow="block"/>
                    </v:shape>
                  </w:pict>
                </mc:Fallback>
              </mc:AlternateContent>
            </w:r>
            <w:r>
              <w:rPr>
                <w:noProof/>
              </w:rPr>
              <mc:AlternateContent>
                <mc:Choice Requires="wps">
                  <w:drawing>
                    <wp:anchor distT="0" distB="0" distL="114300" distR="114300" simplePos="0" relativeHeight="252089344" behindDoc="0" locked="0" layoutInCell="1" allowOverlap="1">
                      <wp:simplePos x="0" y="0"/>
                      <wp:positionH relativeFrom="column">
                        <wp:posOffset>414020</wp:posOffset>
                      </wp:positionH>
                      <wp:positionV relativeFrom="paragraph">
                        <wp:posOffset>494030</wp:posOffset>
                      </wp:positionV>
                      <wp:extent cx="541655" cy="365760"/>
                      <wp:effectExtent l="13335" t="14605" r="59055" b="5715"/>
                      <wp:wrapNone/>
                      <wp:docPr id="18"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41655" cy="365760"/>
                              </a:xfrm>
                              <a:prstGeom prst="bentConnector3">
                                <a:avLst>
                                  <a:gd name="adj1" fmla="val 4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4" style="position:absolute;margin-left:32.6pt;margin-top:38.9pt;width:42.65pt;height:28.8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" adj="886">
                      <v:stroke endarrow="block"/>
                    </v:shape>
                  </w:pict>
                </mc:Fallback>
              </mc:AlternateContent>
            </w:r>
          </w:p>
        </w:tc>
        <w:tc>
          <w:tcPr>
            <w:tcW w:w="992" w:type="dxa"/>
          </w:tcPr>
          <w:p w:rsidR="00B81A29" w:rsidRDefault="00B66549">
            <w:r>
              <w:rPr>
                <w:noProof/>
              </w:rPr>
              <mc:AlternateContent>
                <mc:Choice Requires="wps">
                  <w:drawing>
                    <wp:anchor distT="0" distB="0" distL="114300" distR="114300" simplePos="0" relativeHeight="252086272" behindDoc="0" locked="0" layoutInCell="1" allowOverlap="1">
                      <wp:simplePos x="0" y="0"/>
                      <wp:positionH relativeFrom="column">
                        <wp:posOffset>-33655</wp:posOffset>
                      </wp:positionH>
                      <wp:positionV relativeFrom="paragraph">
                        <wp:posOffset>48260</wp:posOffset>
                      </wp:positionV>
                      <wp:extent cx="532765" cy="357505"/>
                      <wp:effectExtent l="20320" t="19050" r="18415" b="33020"/>
                      <wp:wrapNone/>
                      <wp:docPr id="1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57505"/>
                              </a:xfrm>
                              <a:prstGeom prst="flowChartDecisi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57" o:spid="_x0000_s1026" type="#_x0000_t110" style="position:absolute;margin-left:-2.65pt;margin-top:3.8pt;width:41.95pt;height:28.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" fillcolor="#95b3d7 [1940]" strokecolor="#4f81bd [3204]" strokeweight="1pt">
                      <v:fill color2="#4f81bd [3204]" focus="50%" type="gradient"/>
                      <v:shadow on="t" color="#243f60 [1604]" offset="1pt"/>
                    </v:shape>
                  </w:pict>
                </mc:Fallback>
              </mc:AlternateContent>
            </w:r>
          </w:p>
        </w:tc>
        <w:tc>
          <w:tcPr>
            <w:tcW w:w="920" w:type="dxa"/>
          </w:tcPr>
          <w:p w:rsidR="00B81A29" w:rsidRDefault="00B66549" w:rsidP="00EB73CF">
            <w:pPr>
              <w:jc w:val="center"/>
              <w:rPr>
                <w:noProof/>
              </w:rPr>
            </w:pPr>
            <w:r>
              <w:rPr>
                <w:noProof/>
                <w:sz w:val="20"/>
              </w:rPr>
              <mc:AlternateContent>
                <mc:Choice Requires="wps">
                  <w:drawing>
                    <wp:anchor distT="0" distB="0" distL="114300" distR="114300" simplePos="0" relativeHeight="252095488" behindDoc="0" locked="0" layoutInCell="1" allowOverlap="1">
                      <wp:simplePos x="0" y="0"/>
                      <wp:positionH relativeFrom="column">
                        <wp:posOffset>78740</wp:posOffset>
                      </wp:positionH>
                      <wp:positionV relativeFrom="paragraph">
                        <wp:posOffset>48895</wp:posOffset>
                      </wp:positionV>
                      <wp:extent cx="245110" cy="205740"/>
                      <wp:effectExtent l="19685" t="19685" r="40005" b="50800"/>
                      <wp:wrapNone/>
                      <wp:docPr id="1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74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F1500A" w:rsidRPr="00660F7D" w:rsidRDefault="0092710A" w:rsidP="00735BB4">
                                  <w:pPr>
                                    <w:ind w:left="-142" w:right="-117"/>
                                    <w:jc w:val="center"/>
                                    <w:rPr>
                                      <w:sz w:val="12"/>
                                    </w:rPr>
                                  </w:pPr>
                                  <w:r>
                                    <w:rPr>
                                      <w:sz w:val="12"/>
                                    </w:rPr>
                                    <w:t>NO</w:t>
                                  </w:r>
                                  <w:r w:rsidR="00F1500A">
                                    <w:rPr>
                                      <w:sz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6" o:spid="_x0000_s1027" type="#_x0000_t202" style="position:absolute;left:0;text-align:left;margin-left:6.2pt;margin-top:3.85pt;width:19.3pt;height:16.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" fillcolor="#c0504d [3205]" strokecolor="#f2f2f2 [3041]" strokeweight="3pt">
                      <v:shadow on="t" color="#622423 [1605]" opacity=".5" offset="1pt"/>
                      <v:textbox>
                        <w:txbxContent>
                          <w:p w:rsidR="00F1500A" w:rsidRPr="00660F7D" w:rsidRDefault="0092710A" w:rsidP="00735BB4">
                            <w:pPr>
                              <w:ind w:left="-142" w:right="-117"/>
                              <w:jc w:val="center"/>
                              <w:rPr>
                                <w:sz w:val="12"/>
                              </w:rPr>
                            </w:pPr>
                            <w:r>
                              <w:rPr>
                                <w:sz w:val="12"/>
                              </w:rPr>
                              <w:t>NO</w:t>
                            </w:r>
                            <w:r w:rsidR="00F1500A">
                              <w:rPr>
                                <w:sz w:val="12"/>
                              </w:rPr>
                              <w:t xml:space="preserve"> </w:t>
                            </w:r>
                          </w:p>
                        </w:txbxContent>
                      </v:textbox>
                    </v:shape>
                  </w:pict>
                </mc:Fallback>
              </mc:AlternateContent>
            </w:r>
          </w:p>
        </w:tc>
        <w:tc>
          <w:tcPr>
            <w:tcW w:w="2926" w:type="dxa"/>
          </w:tcPr>
          <w:p w:rsidR="00B81A29" w:rsidRDefault="0092710A" w:rsidP="0092710A">
            <w:pPr>
              <w:jc w:val="center"/>
              <w:rPr>
                <w:sz w:val="20"/>
              </w:rPr>
            </w:pPr>
            <w:r>
              <w:rPr>
                <w:sz w:val="20"/>
              </w:rPr>
              <w:t>Hasil Evaluasi / Penerbitan SKT</w:t>
            </w:r>
          </w:p>
        </w:tc>
        <w:tc>
          <w:tcPr>
            <w:tcW w:w="702" w:type="dxa"/>
            <w:vMerge w:val="restart"/>
          </w:tcPr>
          <w:p w:rsidR="00B81A29" w:rsidRDefault="00B81A29" w:rsidP="006F3346">
            <w:pPr>
              <w:jc w:val="center"/>
              <w:rPr>
                <w:sz w:val="20"/>
              </w:rPr>
            </w:pPr>
          </w:p>
          <w:p w:rsidR="00B81A29" w:rsidRDefault="00B81A29" w:rsidP="006F3346">
            <w:pPr>
              <w:jc w:val="center"/>
              <w:rPr>
                <w:sz w:val="20"/>
              </w:rPr>
            </w:pPr>
          </w:p>
          <w:p w:rsidR="00B81A29" w:rsidRDefault="00B81A29" w:rsidP="006F3346">
            <w:pPr>
              <w:jc w:val="center"/>
              <w:rPr>
                <w:sz w:val="20"/>
              </w:rPr>
            </w:pPr>
          </w:p>
          <w:p w:rsidR="00B81A29" w:rsidRDefault="00B81A29" w:rsidP="006F3346">
            <w:pPr>
              <w:jc w:val="center"/>
              <w:rPr>
                <w:sz w:val="20"/>
              </w:rPr>
            </w:pPr>
            <w:r>
              <w:rPr>
                <w:sz w:val="20"/>
              </w:rPr>
              <w:t>1</w:t>
            </w:r>
            <w:r w:rsidR="00870C4A">
              <w:rPr>
                <w:sz w:val="20"/>
              </w:rPr>
              <w:t xml:space="preserve"> hari</w:t>
            </w:r>
          </w:p>
          <w:p w:rsidR="00B81A29" w:rsidRDefault="00B81A29" w:rsidP="006F3346">
            <w:pPr>
              <w:jc w:val="center"/>
              <w:rPr>
                <w:sz w:val="20"/>
              </w:rPr>
            </w:pPr>
          </w:p>
        </w:tc>
        <w:tc>
          <w:tcPr>
            <w:tcW w:w="2268" w:type="dxa"/>
          </w:tcPr>
          <w:p w:rsidR="00B81A29" w:rsidRDefault="000753D4" w:rsidP="00B30783">
            <w:pPr>
              <w:jc w:val="center"/>
              <w:rPr>
                <w:sz w:val="20"/>
              </w:rPr>
            </w:pPr>
            <w:r>
              <w:rPr>
                <w:sz w:val="20"/>
              </w:rPr>
              <w:t>Hasil Evaluasi (Penerbitan SKT/</w:t>
            </w:r>
            <w:r w:rsidR="00B30783">
              <w:rPr>
                <w:sz w:val="20"/>
              </w:rPr>
              <w:t xml:space="preserve"> Hasil Evaluasi Kekurangan data</w:t>
            </w:r>
            <w:r>
              <w:rPr>
                <w:sz w:val="20"/>
              </w:rPr>
              <w:t>)</w:t>
            </w:r>
          </w:p>
        </w:tc>
        <w:tc>
          <w:tcPr>
            <w:tcW w:w="1460" w:type="dxa"/>
          </w:tcPr>
          <w:p w:rsidR="00B81A29" w:rsidRDefault="00B30783" w:rsidP="003460C9">
            <w:pPr>
              <w:jc w:val="center"/>
              <w:rPr>
                <w:sz w:val="20"/>
              </w:rPr>
            </w:pPr>
            <w:r>
              <w:rPr>
                <w:sz w:val="20"/>
              </w:rPr>
              <w:t>Hasil Evaluasi</w:t>
            </w:r>
            <w:r w:rsidR="00735BB4">
              <w:rPr>
                <w:sz w:val="20"/>
              </w:rPr>
              <w:t xml:space="preserve"> telah dikoreksi Kasie</w:t>
            </w:r>
          </w:p>
        </w:tc>
      </w:tr>
      <w:tr w:rsidR="00B81A29" w:rsidTr="0092710A">
        <w:trPr>
          <w:trHeight w:val="709"/>
          <w:jc w:val="center"/>
        </w:trPr>
        <w:tc>
          <w:tcPr>
            <w:tcW w:w="425" w:type="dxa"/>
          </w:tcPr>
          <w:p w:rsidR="00B81A29" w:rsidRDefault="00B81A29" w:rsidP="004239D1">
            <w:pPr>
              <w:jc w:val="center"/>
              <w:rPr>
                <w:sz w:val="20"/>
              </w:rPr>
            </w:pPr>
            <w:r>
              <w:rPr>
                <w:sz w:val="20"/>
              </w:rPr>
              <w:t>7.</w:t>
            </w:r>
          </w:p>
          <w:p w:rsidR="00B81A29" w:rsidRDefault="00B81A29" w:rsidP="004239D1">
            <w:pPr>
              <w:jc w:val="center"/>
              <w:rPr>
                <w:sz w:val="20"/>
              </w:rPr>
            </w:pPr>
          </w:p>
          <w:p w:rsidR="00B81A29" w:rsidRDefault="00B81A29" w:rsidP="004239D1">
            <w:pPr>
              <w:jc w:val="center"/>
              <w:rPr>
                <w:sz w:val="20"/>
              </w:rPr>
            </w:pPr>
          </w:p>
          <w:p w:rsidR="00B81A29" w:rsidRPr="0045434C" w:rsidRDefault="00B81A29" w:rsidP="004239D1">
            <w:pPr>
              <w:jc w:val="center"/>
              <w:rPr>
                <w:sz w:val="20"/>
              </w:rPr>
            </w:pPr>
          </w:p>
        </w:tc>
        <w:tc>
          <w:tcPr>
            <w:tcW w:w="3602" w:type="dxa"/>
          </w:tcPr>
          <w:p w:rsidR="00B81A29" w:rsidRPr="00575237" w:rsidRDefault="00B81A29" w:rsidP="009B0F14">
            <w:pPr>
              <w:jc w:val="both"/>
              <w:rPr>
                <w:sz w:val="20"/>
              </w:rPr>
            </w:pPr>
            <w:r>
              <w:rPr>
                <w:sz w:val="20"/>
              </w:rPr>
              <w:t>Mengoreksi hasil evaluasi (Penerbitan SKT/</w:t>
            </w:r>
            <w:r w:rsidR="00B30783">
              <w:rPr>
                <w:sz w:val="20"/>
              </w:rPr>
              <w:t xml:space="preserve"> evaluasi kelengkapan dan kebenaran dokumen</w:t>
            </w:r>
            <w:r>
              <w:rPr>
                <w:sz w:val="20"/>
              </w:rPr>
              <w:t>) dan menyerahkan kepada Direktur</w:t>
            </w:r>
          </w:p>
        </w:tc>
        <w:tc>
          <w:tcPr>
            <w:tcW w:w="850" w:type="dxa"/>
          </w:tcPr>
          <w:p w:rsidR="00B81A29" w:rsidRDefault="00B81A29">
            <w:pPr>
              <w:rPr>
                <w:noProof/>
              </w:rPr>
            </w:pPr>
          </w:p>
        </w:tc>
        <w:tc>
          <w:tcPr>
            <w:tcW w:w="992" w:type="dxa"/>
          </w:tcPr>
          <w:p w:rsidR="00B81A29" w:rsidRDefault="00B66549">
            <w:pPr>
              <w:rPr>
                <w:noProof/>
              </w:rPr>
            </w:pPr>
            <w:r>
              <w:rPr>
                <w:noProof/>
              </w:rPr>
              <mc:AlternateContent>
                <mc:Choice Requires="wps">
                  <w:drawing>
                    <wp:anchor distT="0" distB="0" distL="114300" distR="114300" simplePos="0" relativeHeight="252112896" behindDoc="0" locked="0" layoutInCell="1" allowOverlap="1">
                      <wp:simplePos x="0" y="0"/>
                      <wp:positionH relativeFrom="column">
                        <wp:posOffset>33020</wp:posOffset>
                      </wp:positionH>
                      <wp:positionV relativeFrom="paragraph">
                        <wp:posOffset>208280</wp:posOffset>
                      </wp:positionV>
                      <wp:extent cx="343535" cy="233680"/>
                      <wp:effectExtent l="19050" t="21590" r="37465" b="49530"/>
                      <wp:wrapNone/>
                      <wp:docPr id="1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3368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92710A" w:rsidRPr="006C24F2" w:rsidRDefault="0092710A" w:rsidP="0092710A">
                                  <w:pPr>
                                    <w:ind w:left="-142" w:right="-117"/>
                                    <w:jc w:val="center"/>
                                    <w:rPr>
                                      <w:sz w:val="14"/>
                                    </w:rPr>
                                  </w:pPr>
                                  <w:r>
                                    <w:rPr>
                                      <w:sz w:val="1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3" o:spid="_x0000_s1028" type="#_x0000_t202" style="position:absolute;margin-left:2.6pt;margin-top:16.4pt;width:27.05pt;height:18.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" fillcolor="#9bbb59 [3206]" strokecolor="#f2f2f2 [3041]" strokeweight="3pt">
                      <v:shadow on="t" color="#4e6128 [1606]" opacity=".5" offset="1pt"/>
                      <v:textbox>
                        <w:txbxContent>
                          <w:p w:rsidR="0092710A" w:rsidRPr="006C24F2" w:rsidRDefault="0092710A" w:rsidP="0092710A">
                            <w:pPr>
                              <w:ind w:left="-142" w:right="-117"/>
                              <w:jc w:val="center"/>
                              <w:rPr>
                                <w:sz w:val="14"/>
                              </w:rPr>
                            </w:pPr>
                            <w:r>
                              <w:rPr>
                                <w:sz w:val="14"/>
                              </w:rPr>
                              <w:t>YES</w:t>
                            </w:r>
                          </w:p>
                        </w:txbxContent>
                      </v:textbox>
                    </v:shape>
                  </w:pict>
                </mc:Fallback>
              </mc:AlternateContent>
            </w:r>
            <w:r>
              <w:rPr>
                <w:noProof/>
              </w:rPr>
              <mc:AlternateContent>
                <mc:Choice Requires="wps">
                  <w:drawing>
                    <wp:anchor distT="0" distB="0" distL="114300" distR="114300" simplePos="0" relativeHeight="252090368" behindDoc="0" locked="0" layoutInCell="1" allowOverlap="1">
                      <wp:simplePos x="0" y="0"/>
                      <wp:positionH relativeFrom="column">
                        <wp:posOffset>193040</wp:posOffset>
                      </wp:positionH>
                      <wp:positionV relativeFrom="paragraph">
                        <wp:posOffset>360045</wp:posOffset>
                      </wp:positionV>
                      <wp:extent cx="445770" cy="367665"/>
                      <wp:effectExtent l="55880" t="20320" r="5080" b="19685"/>
                      <wp:wrapNone/>
                      <wp:docPr id="14"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5770" cy="367665"/>
                              </a:xfrm>
                              <a:prstGeom prst="bentConnector3">
                                <a:avLst>
                                  <a:gd name="adj1" fmla="val -32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1" o:spid="_x0000_s1026" type="#_x0000_t34" style="position:absolute;margin-left:15.2pt;margin-top:28.35pt;width:35.1pt;height:28.95pt;rotation:9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" adj="-708">
                      <v:stroke endarrow="block"/>
                    </v:shape>
                  </w:pict>
                </mc:Fallback>
              </mc:AlternateContent>
            </w:r>
            <w:r>
              <w:rPr>
                <w:noProof/>
              </w:rPr>
              <mc:AlternateContent>
                <mc:Choice Requires="wps">
                  <w:drawing>
                    <wp:anchor distT="0" distB="0" distL="114300" distR="114300" simplePos="0" relativeHeight="252092416" behindDoc="0" locked="0" layoutInCell="1" allowOverlap="1">
                      <wp:simplePos x="0" y="0"/>
                      <wp:positionH relativeFrom="column">
                        <wp:posOffset>473075</wp:posOffset>
                      </wp:positionH>
                      <wp:positionV relativeFrom="paragraph">
                        <wp:posOffset>538480</wp:posOffset>
                      </wp:positionV>
                      <wp:extent cx="440690" cy="381635"/>
                      <wp:effectExtent l="12065" t="17780" r="53975" b="8255"/>
                      <wp:wrapNone/>
                      <wp:docPr id="13"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40690" cy="381635"/>
                              </a:xfrm>
                              <a:prstGeom prst="bentConnector3">
                                <a:avLst>
                                  <a:gd name="adj1" fmla="val 23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4" style="position:absolute;margin-left:37.25pt;margin-top:42.4pt;width:34.7pt;height:30.05pt;rotation:-9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" adj="497">
                      <v:stroke endarrow="block"/>
                    </v:shape>
                  </w:pict>
                </mc:Fallback>
              </mc:AlternateContent>
            </w:r>
          </w:p>
        </w:tc>
        <w:tc>
          <w:tcPr>
            <w:tcW w:w="1065" w:type="dxa"/>
          </w:tcPr>
          <w:p w:rsidR="00B81A29" w:rsidRDefault="00B66549">
            <w:r>
              <w:rPr>
                <w:noProof/>
              </w:rPr>
              <mc:AlternateContent>
                <mc:Choice Requires="wps">
                  <w:drawing>
                    <wp:anchor distT="0" distB="0" distL="114300" distR="114300" simplePos="0" relativeHeight="252087296" behindDoc="0" locked="0" layoutInCell="1" allowOverlap="1">
                      <wp:simplePos x="0" y="0"/>
                      <wp:positionH relativeFrom="column">
                        <wp:posOffset>-30480</wp:posOffset>
                      </wp:positionH>
                      <wp:positionV relativeFrom="paragraph">
                        <wp:posOffset>123190</wp:posOffset>
                      </wp:positionV>
                      <wp:extent cx="532765" cy="357505"/>
                      <wp:effectExtent l="23495" t="22225" r="24765" b="29845"/>
                      <wp:wrapNone/>
                      <wp:docPr id="12"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57505"/>
                              </a:xfrm>
                              <a:prstGeom prst="flowChartDecisi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26" type="#_x0000_t110" style="position:absolute;margin-left:-2.4pt;margin-top:9.7pt;width:41.95pt;height:28.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" fillcolor="#95b3d7 [1940]" strokecolor="#4f81bd [3204]" strokeweight="1pt">
                      <v:fill color2="#4f81bd [3204]" focus="50%" type="gradient"/>
                      <v:shadow on="t" color="#243f60 [1604]" offset="1pt"/>
                    </v:shape>
                  </w:pict>
                </mc:Fallback>
              </mc:AlternateContent>
            </w:r>
          </w:p>
        </w:tc>
        <w:tc>
          <w:tcPr>
            <w:tcW w:w="992" w:type="dxa"/>
          </w:tcPr>
          <w:p w:rsidR="00B81A29" w:rsidRDefault="00B66549">
            <w:r>
              <w:rPr>
                <w:noProof/>
              </w:rPr>
              <mc:AlternateContent>
                <mc:Choice Requires="wps">
                  <w:drawing>
                    <wp:anchor distT="0" distB="0" distL="114300" distR="114300" simplePos="0" relativeHeight="252114944" behindDoc="0" locked="0" layoutInCell="1" allowOverlap="1">
                      <wp:simplePos x="0" y="0"/>
                      <wp:positionH relativeFrom="column">
                        <wp:posOffset>54610</wp:posOffset>
                      </wp:positionH>
                      <wp:positionV relativeFrom="paragraph">
                        <wp:posOffset>151130</wp:posOffset>
                      </wp:positionV>
                      <wp:extent cx="245110" cy="205740"/>
                      <wp:effectExtent l="22860" t="21590" r="36830" b="48895"/>
                      <wp:wrapNone/>
                      <wp:docPr id="1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74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92710A" w:rsidRPr="00660F7D" w:rsidRDefault="0092710A" w:rsidP="0092710A">
                                  <w:pPr>
                                    <w:ind w:left="-142" w:right="-117"/>
                                    <w:jc w:val="center"/>
                                    <w:rPr>
                                      <w:sz w:val="12"/>
                                    </w:rPr>
                                  </w:pPr>
                                  <w:r>
                                    <w:rPr>
                                      <w:sz w:val="12"/>
                                    </w:rPr>
                                    <w:t xml:space="preserve">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029" type="#_x0000_t202" style="position:absolute;margin-left:4.3pt;margin-top:11.9pt;width:19.3pt;height:16.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" fillcolor="#c0504d [3205]" strokecolor="#f2f2f2 [3041]" strokeweight="3pt">
                      <v:shadow on="t" color="#622423 [1605]" opacity=".5" offset="1pt"/>
                      <v:textbox>
                        <w:txbxContent>
                          <w:p w:rsidR="0092710A" w:rsidRPr="00660F7D" w:rsidRDefault="0092710A" w:rsidP="0092710A">
                            <w:pPr>
                              <w:ind w:left="-142" w:right="-117"/>
                              <w:jc w:val="center"/>
                              <w:rPr>
                                <w:sz w:val="12"/>
                              </w:rPr>
                            </w:pPr>
                            <w:r>
                              <w:rPr>
                                <w:sz w:val="12"/>
                              </w:rPr>
                              <w:t xml:space="preserve">NO </w:t>
                            </w:r>
                          </w:p>
                        </w:txbxContent>
                      </v:textbox>
                    </v:shape>
                  </w:pict>
                </mc:Fallback>
              </mc:AlternateContent>
            </w:r>
          </w:p>
        </w:tc>
        <w:tc>
          <w:tcPr>
            <w:tcW w:w="920" w:type="dxa"/>
          </w:tcPr>
          <w:p w:rsidR="00B81A29" w:rsidRDefault="00B81A29" w:rsidP="00EB73CF">
            <w:pPr>
              <w:jc w:val="center"/>
              <w:rPr>
                <w:noProof/>
              </w:rPr>
            </w:pPr>
          </w:p>
        </w:tc>
        <w:tc>
          <w:tcPr>
            <w:tcW w:w="2926" w:type="dxa"/>
          </w:tcPr>
          <w:p w:rsidR="0092710A" w:rsidRDefault="0092710A" w:rsidP="0092710A">
            <w:pPr>
              <w:jc w:val="center"/>
              <w:rPr>
                <w:sz w:val="20"/>
              </w:rPr>
            </w:pPr>
            <w:r>
              <w:rPr>
                <w:sz w:val="20"/>
              </w:rPr>
              <w:t xml:space="preserve">Hasil </w:t>
            </w:r>
            <w:r w:rsidR="00B66549">
              <w:rPr>
                <w:noProof/>
              </w:rPr>
              <mc:AlternateContent>
                <mc:Choice Requires="wps">
                  <w:drawing>
                    <wp:anchor distT="0" distB="0" distL="114300" distR="114300" simplePos="0" relativeHeight="252111872" behindDoc="0" locked="0" layoutInCell="1" allowOverlap="1">
                      <wp:simplePos x="0" y="0"/>
                      <wp:positionH relativeFrom="column">
                        <wp:posOffset>3040380</wp:posOffset>
                      </wp:positionH>
                      <wp:positionV relativeFrom="paragraph">
                        <wp:posOffset>4540885</wp:posOffset>
                      </wp:positionV>
                      <wp:extent cx="381000" cy="238125"/>
                      <wp:effectExtent l="57150" t="19050" r="76200" b="104775"/>
                      <wp:wrapNone/>
                      <wp:docPr id="10"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92710A" w:rsidRPr="00C147FA" w:rsidRDefault="0092710A" w:rsidP="0092710A">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9" o:spid="_x0000_s1030" style="position:absolute;left:0;text-align:left;margin-left:239.4pt;margin-top:357.55pt;width:30pt;height:1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92710A" w:rsidRPr="00C147FA" w:rsidRDefault="0092710A" w:rsidP="0092710A">
                            <w:pPr>
                              <w:rPr>
                                <w:b/>
                                <w:color w:val="000000" w:themeColor="text1"/>
                                <w:sz w:val="18"/>
                              </w:rPr>
                            </w:pPr>
                            <w:r w:rsidRPr="00C147FA">
                              <w:rPr>
                                <w:b/>
                                <w:color w:val="000000" w:themeColor="text1"/>
                                <w:sz w:val="18"/>
                              </w:rPr>
                              <w:t>NO</w:t>
                            </w:r>
                          </w:p>
                        </w:txbxContent>
                      </v:textbox>
                    </v:rect>
                  </w:pict>
                </mc:Fallback>
              </mc:AlternateContent>
            </w:r>
            <w:r>
              <w:rPr>
                <w:sz w:val="20"/>
              </w:rPr>
              <w:t xml:space="preserve">/ </w:t>
            </w:r>
            <w:r w:rsidR="00B30783">
              <w:rPr>
                <w:sz w:val="20"/>
              </w:rPr>
              <w:t xml:space="preserve">Penerbitan SKT/ </w:t>
            </w:r>
          </w:p>
          <w:p w:rsidR="00B81A29" w:rsidRPr="0092710A" w:rsidRDefault="00B81A29" w:rsidP="0092710A">
            <w:pPr>
              <w:jc w:val="center"/>
              <w:rPr>
                <w:sz w:val="20"/>
              </w:rPr>
            </w:pPr>
          </w:p>
        </w:tc>
        <w:tc>
          <w:tcPr>
            <w:tcW w:w="702" w:type="dxa"/>
            <w:vMerge/>
          </w:tcPr>
          <w:p w:rsidR="00B81A29" w:rsidRDefault="00B81A29" w:rsidP="006F3346">
            <w:pPr>
              <w:jc w:val="center"/>
              <w:rPr>
                <w:sz w:val="20"/>
              </w:rPr>
            </w:pPr>
          </w:p>
        </w:tc>
        <w:tc>
          <w:tcPr>
            <w:tcW w:w="2268" w:type="dxa"/>
          </w:tcPr>
          <w:p w:rsidR="00B81A29" w:rsidRDefault="00735BB4" w:rsidP="00B30783">
            <w:pPr>
              <w:jc w:val="center"/>
              <w:rPr>
                <w:sz w:val="20"/>
              </w:rPr>
            </w:pPr>
            <w:r>
              <w:rPr>
                <w:sz w:val="20"/>
              </w:rPr>
              <w:t>Hasil Evaluasi (</w:t>
            </w:r>
            <w:r w:rsidR="00B30783">
              <w:rPr>
                <w:sz w:val="20"/>
              </w:rPr>
              <w:t>Penerbitan SKT/ Hasil</w:t>
            </w:r>
            <w:r w:rsidR="000753D4">
              <w:rPr>
                <w:sz w:val="20"/>
              </w:rPr>
              <w:t xml:space="preserve"> </w:t>
            </w:r>
            <w:r w:rsidR="00B30783">
              <w:rPr>
                <w:sz w:val="20"/>
              </w:rPr>
              <w:t>evaluasi kekurangan data)</w:t>
            </w:r>
          </w:p>
        </w:tc>
        <w:tc>
          <w:tcPr>
            <w:tcW w:w="1460" w:type="dxa"/>
          </w:tcPr>
          <w:p w:rsidR="00B81A29" w:rsidRDefault="00B30783" w:rsidP="003460C9">
            <w:pPr>
              <w:jc w:val="center"/>
              <w:rPr>
                <w:sz w:val="20"/>
              </w:rPr>
            </w:pPr>
            <w:r>
              <w:rPr>
                <w:sz w:val="20"/>
              </w:rPr>
              <w:t>Hasil Evaluasi</w:t>
            </w:r>
            <w:r w:rsidR="00735BB4">
              <w:rPr>
                <w:sz w:val="20"/>
              </w:rPr>
              <w:t xml:space="preserve"> telah dikoreksi Kasubdit</w:t>
            </w:r>
          </w:p>
        </w:tc>
      </w:tr>
      <w:tr w:rsidR="00640244" w:rsidTr="0092710A">
        <w:trPr>
          <w:trHeight w:val="774"/>
          <w:jc w:val="center"/>
        </w:trPr>
        <w:tc>
          <w:tcPr>
            <w:tcW w:w="425" w:type="dxa"/>
          </w:tcPr>
          <w:p w:rsidR="00640244" w:rsidRDefault="00640244" w:rsidP="004239D1">
            <w:pPr>
              <w:jc w:val="center"/>
              <w:rPr>
                <w:sz w:val="20"/>
              </w:rPr>
            </w:pPr>
            <w:r>
              <w:rPr>
                <w:sz w:val="20"/>
              </w:rPr>
              <w:t>8.</w:t>
            </w:r>
          </w:p>
        </w:tc>
        <w:tc>
          <w:tcPr>
            <w:tcW w:w="3602" w:type="dxa"/>
          </w:tcPr>
          <w:p w:rsidR="00640244" w:rsidRDefault="00E32FBB" w:rsidP="00E32FBB">
            <w:pPr>
              <w:jc w:val="both"/>
              <w:rPr>
                <w:sz w:val="20"/>
              </w:rPr>
            </w:pPr>
            <w:r>
              <w:rPr>
                <w:sz w:val="20"/>
              </w:rPr>
              <w:t>Mengoreksi atau</w:t>
            </w:r>
            <w:r w:rsidR="00640244">
              <w:rPr>
                <w:sz w:val="20"/>
              </w:rPr>
              <w:t xml:space="preserve"> Menandatangani hasil evaluasi </w:t>
            </w:r>
            <w:r>
              <w:rPr>
                <w:sz w:val="20"/>
              </w:rPr>
              <w:t>(penerbitan SKT)</w:t>
            </w:r>
            <w:r w:rsidR="00640244">
              <w:rPr>
                <w:sz w:val="20"/>
              </w:rPr>
              <w:t xml:space="preserve"> </w:t>
            </w:r>
          </w:p>
        </w:tc>
        <w:tc>
          <w:tcPr>
            <w:tcW w:w="850" w:type="dxa"/>
          </w:tcPr>
          <w:p w:rsidR="00640244" w:rsidRDefault="00B66549">
            <w:pPr>
              <w:rPr>
                <w:noProof/>
              </w:rPr>
            </w:pPr>
            <w:r>
              <w:rPr>
                <w:noProof/>
              </w:rPr>
              <mc:AlternateContent>
                <mc:Choice Requires="wps">
                  <w:drawing>
                    <wp:anchor distT="0" distB="0" distL="114300" distR="114300" simplePos="0" relativeHeight="252113920" behindDoc="0" locked="0" layoutInCell="1" allowOverlap="1">
                      <wp:simplePos x="0" y="0"/>
                      <wp:positionH relativeFrom="column">
                        <wp:posOffset>23495</wp:posOffset>
                      </wp:positionH>
                      <wp:positionV relativeFrom="paragraph">
                        <wp:posOffset>140970</wp:posOffset>
                      </wp:positionV>
                      <wp:extent cx="343535" cy="233680"/>
                      <wp:effectExtent l="22225" t="25400" r="34290" b="45720"/>
                      <wp:wrapNone/>
                      <wp:docPr id="9"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3368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92710A" w:rsidRPr="006C24F2" w:rsidRDefault="0092710A" w:rsidP="0092710A">
                                  <w:pPr>
                                    <w:ind w:left="-142" w:right="-117"/>
                                    <w:jc w:val="center"/>
                                    <w:rPr>
                                      <w:sz w:val="14"/>
                                    </w:rPr>
                                  </w:pPr>
                                  <w:r>
                                    <w:rPr>
                                      <w:sz w:val="1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4" o:spid="_x0000_s1031" type="#_x0000_t202" style="position:absolute;margin-left:1.85pt;margin-top:11.1pt;width:27.05pt;height:18.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" fillcolor="#9bbb59 [3206]" strokecolor="#f2f2f2 [3041]" strokeweight="3pt">
                      <v:shadow on="t" color="#4e6128 [1606]" opacity=".5" offset="1pt"/>
                      <v:textbox>
                        <w:txbxContent>
                          <w:p w:rsidR="0092710A" w:rsidRPr="006C24F2" w:rsidRDefault="0092710A" w:rsidP="0092710A">
                            <w:pPr>
                              <w:ind w:left="-142" w:right="-117"/>
                              <w:jc w:val="center"/>
                              <w:rPr>
                                <w:sz w:val="14"/>
                              </w:rPr>
                            </w:pPr>
                            <w:r>
                              <w:rPr>
                                <w:sz w:val="14"/>
                              </w:rPr>
                              <w:t>YES</w:t>
                            </w:r>
                          </w:p>
                        </w:txbxContent>
                      </v:textbox>
                    </v:shape>
                  </w:pict>
                </mc:Fallback>
              </mc:AlternateContent>
            </w:r>
            <w:r>
              <w:rPr>
                <w:noProof/>
              </w:rPr>
              <mc:AlternateContent>
                <mc:Choice Requires="wps">
                  <w:drawing>
                    <wp:anchor distT="0" distB="0" distL="114300" distR="114300" simplePos="0" relativeHeight="252106752" behindDoc="0" locked="0" layoutInCell="1" allowOverlap="1">
                      <wp:simplePos x="0" y="0"/>
                      <wp:positionH relativeFrom="column">
                        <wp:posOffset>191135</wp:posOffset>
                      </wp:positionH>
                      <wp:positionV relativeFrom="paragraph">
                        <wp:posOffset>323215</wp:posOffset>
                      </wp:positionV>
                      <wp:extent cx="635" cy="398780"/>
                      <wp:effectExtent l="56515" t="7620" r="57150" b="22225"/>
                      <wp:wrapNone/>
                      <wp:docPr id="8"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7" o:spid="_x0000_s1026" type="#_x0000_t32" style="position:absolute;margin-left:15.05pt;margin-top:25.45pt;width:.05pt;height:31.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BJ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2105728" behindDoc="0" locked="0" layoutInCell="1" allowOverlap="1">
                      <wp:simplePos x="0" y="0"/>
                      <wp:positionH relativeFrom="column">
                        <wp:posOffset>191135</wp:posOffset>
                      </wp:positionH>
                      <wp:positionV relativeFrom="paragraph">
                        <wp:posOffset>323215</wp:posOffset>
                      </wp:positionV>
                      <wp:extent cx="318135" cy="0"/>
                      <wp:effectExtent l="8890" t="7620" r="6350" b="11430"/>
                      <wp:wrapNone/>
                      <wp:docPr id="7"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6" o:spid="_x0000_s1026" type="#_x0000_t32" style="position:absolute;margin-left:15.05pt;margin-top:25.45pt;width:25.05pt;height:0;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Lt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"/>
                  </w:pict>
                </mc:Fallback>
              </mc:AlternateContent>
            </w:r>
          </w:p>
        </w:tc>
        <w:tc>
          <w:tcPr>
            <w:tcW w:w="992" w:type="dxa"/>
          </w:tcPr>
          <w:p w:rsidR="00640244" w:rsidRDefault="00B66549">
            <w:pPr>
              <w:rPr>
                <w:noProof/>
              </w:rPr>
            </w:pPr>
            <w:r>
              <w:rPr>
                <w:noProof/>
              </w:rPr>
              <mc:AlternateContent>
                <mc:Choice Requires="wps">
                  <w:drawing>
                    <wp:anchor distT="0" distB="0" distL="114300" distR="114300" simplePos="0" relativeHeight="252103680" behindDoc="0" locked="0" layoutInCell="1" allowOverlap="1">
                      <wp:simplePos x="0" y="0"/>
                      <wp:positionH relativeFrom="column">
                        <wp:posOffset>-30480</wp:posOffset>
                      </wp:positionH>
                      <wp:positionV relativeFrom="paragraph">
                        <wp:posOffset>140970</wp:posOffset>
                      </wp:positionV>
                      <wp:extent cx="532765" cy="357505"/>
                      <wp:effectExtent l="22225" t="15875" r="26035" b="26670"/>
                      <wp:wrapNone/>
                      <wp:docPr id="6"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57505"/>
                              </a:xfrm>
                              <a:prstGeom prst="flowChartDecisi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4" o:spid="_x0000_s1026" type="#_x0000_t110" style="position:absolute;margin-left:-2.4pt;margin-top:11.1pt;width:41.95pt;height:28.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" fillcolor="#95b3d7 [1940]" strokecolor="#4f81bd [3204]" strokeweight="1pt">
                      <v:fill color2="#4f81bd [3204]" focus="50%" type="gradient"/>
                      <v:shadow on="t" color="#243f60 [1604]" offset="1pt"/>
                    </v:shape>
                  </w:pict>
                </mc:Fallback>
              </mc:AlternateContent>
            </w:r>
          </w:p>
        </w:tc>
        <w:tc>
          <w:tcPr>
            <w:tcW w:w="1065" w:type="dxa"/>
          </w:tcPr>
          <w:p w:rsidR="00640244" w:rsidRDefault="00B66549">
            <w:pPr>
              <w:rPr>
                <w:noProof/>
              </w:rPr>
            </w:pPr>
            <w:r>
              <w:rPr>
                <w:noProof/>
              </w:rPr>
              <mc:AlternateContent>
                <mc:Choice Requires="wps">
                  <w:drawing>
                    <wp:anchor distT="0" distB="0" distL="114300" distR="114300" simplePos="0" relativeHeight="252115968" behindDoc="0" locked="0" layoutInCell="1" allowOverlap="1">
                      <wp:simplePos x="0" y="0"/>
                      <wp:positionH relativeFrom="column">
                        <wp:posOffset>134620</wp:posOffset>
                      </wp:positionH>
                      <wp:positionV relativeFrom="paragraph">
                        <wp:posOffset>140970</wp:posOffset>
                      </wp:positionV>
                      <wp:extent cx="245110" cy="205740"/>
                      <wp:effectExtent l="26670" t="25400" r="33020" b="45085"/>
                      <wp:wrapNone/>
                      <wp:docPr id="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74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92710A" w:rsidRPr="00660F7D" w:rsidRDefault="0092710A" w:rsidP="0092710A">
                                  <w:pPr>
                                    <w:ind w:left="-142" w:right="-117"/>
                                    <w:jc w:val="center"/>
                                    <w:rPr>
                                      <w:sz w:val="12"/>
                                    </w:rPr>
                                  </w:pPr>
                                  <w:r>
                                    <w:rPr>
                                      <w:sz w:val="12"/>
                                    </w:rPr>
                                    <w:t xml:space="preserve">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6" o:spid="_x0000_s1032" type="#_x0000_t202" style="position:absolute;margin-left:10.6pt;margin-top:11.1pt;width:19.3pt;height:16.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" fillcolor="#c0504d [3205]" strokecolor="#f2f2f2 [3041]" strokeweight="3pt">
                      <v:shadow on="t" color="#622423 [1605]" opacity=".5" offset="1pt"/>
                      <v:textbox>
                        <w:txbxContent>
                          <w:p w:rsidR="0092710A" w:rsidRPr="00660F7D" w:rsidRDefault="0092710A" w:rsidP="0092710A">
                            <w:pPr>
                              <w:ind w:left="-142" w:right="-117"/>
                              <w:jc w:val="center"/>
                              <w:rPr>
                                <w:sz w:val="12"/>
                              </w:rPr>
                            </w:pPr>
                            <w:r>
                              <w:rPr>
                                <w:sz w:val="12"/>
                              </w:rPr>
                              <w:t xml:space="preserve">NO </w:t>
                            </w:r>
                          </w:p>
                        </w:txbxContent>
                      </v:textbox>
                    </v:shape>
                  </w:pict>
                </mc:Fallback>
              </mc:AlternateContent>
            </w:r>
          </w:p>
        </w:tc>
        <w:tc>
          <w:tcPr>
            <w:tcW w:w="992" w:type="dxa"/>
          </w:tcPr>
          <w:p w:rsidR="00640244" w:rsidRDefault="00640244">
            <w:pPr>
              <w:rPr>
                <w:noProof/>
              </w:rPr>
            </w:pPr>
          </w:p>
        </w:tc>
        <w:tc>
          <w:tcPr>
            <w:tcW w:w="920" w:type="dxa"/>
          </w:tcPr>
          <w:p w:rsidR="00640244" w:rsidRDefault="00640244" w:rsidP="00EB73CF">
            <w:pPr>
              <w:jc w:val="center"/>
              <w:rPr>
                <w:noProof/>
              </w:rPr>
            </w:pPr>
          </w:p>
        </w:tc>
        <w:tc>
          <w:tcPr>
            <w:tcW w:w="2926" w:type="dxa"/>
          </w:tcPr>
          <w:p w:rsidR="00640244" w:rsidRDefault="0092710A" w:rsidP="00EB73CF">
            <w:pPr>
              <w:jc w:val="center"/>
              <w:rPr>
                <w:sz w:val="20"/>
              </w:rPr>
            </w:pPr>
            <w:r>
              <w:rPr>
                <w:sz w:val="20"/>
              </w:rPr>
              <w:t xml:space="preserve">Hasil Evaluasi / </w:t>
            </w:r>
            <w:r>
              <w:rPr>
                <w:sz w:val="20"/>
              </w:rPr>
              <w:t>Penerbitan SKT</w:t>
            </w:r>
          </w:p>
        </w:tc>
        <w:tc>
          <w:tcPr>
            <w:tcW w:w="702" w:type="dxa"/>
            <w:vMerge w:val="restart"/>
          </w:tcPr>
          <w:p w:rsidR="00640244" w:rsidRDefault="00640244" w:rsidP="006F3346">
            <w:pPr>
              <w:jc w:val="center"/>
              <w:rPr>
                <w:sz w:val="20"/>
              </w:rPr>
            </w:pPr>
            <w:r>
              <w:rPr>
                <w:sz w:val="20"/>
              </w:rPr>
              <w:t>2 hari</w:t>
            </w:r>
          </w:p>
        </w:tc>
        <w:tc>
          <w:tcPr>
            <w:tcW w:w="2268" w:type="dxa"/>
          </w:tcPr>
          <w:p w:rsidR="00640244" w:rsidRDefault="00640244" w:rsidP="00B30783">
            <w:pPr>
              <w:jc w:val="center"/>
              <w:rPr>
                <w:sz w:val="20"/>
              </w:rPr>
            </w:pPr>
            <w:r>
              <w:rPr>
                <w:sz w:val="20"/>
              </w:rPr>
              <w:t>Hasil Evaluasi (Penerbitan SKT/ Hasil Evaluasi Kekurangan Data)</w:t>
            </w:r>
          </w:p>
        </w:tc>
        <w:tc>
          <w:tcPr>
            <w:tcW w:w="1460" w:type="dxa"/>
          </w:tcPr>
          <w:p w:rsidR="00640244" w:rsidRDefault="00640244" w:rsidP="003460C9">
            <w:pPr>
              <w:jc w:val="center"/>
              <w:rPr>
                <w:sz w:val="20"/>
              </w:rPr>
            </w:pPr>
            <w:r>
              <w:rPr>
                <w:sz w:val="20"/>
              </w:rPr>
              <w:t>Penerbitan SKT</w:t>
            </w:r>
          </w:p>
        </w:tc>
      </w:tr>
      <w:tr w:rsidR="00640244" w:rsidTr="0092710A">
        <w:trPr>
          <w:trHeight w:val="774"/>
          <w:jc w:val="center"/>
        </w:trPr>
        <w:tc>
          <w:tcPr>
            <w:tcW w:w="425" w:type="dxa"/>
          </w:tcPr>
          <w:p w:rsidR="00640244" w:rsidRDefault="00640244" w:rsidP="004239D1">
            <w:pPr>
              <w:jc w:val="center"/>
              <w:rPr>
                <w:sz w:val="20"/>
              </w:rPr>
            </w:pPr>
            <w:r>
              <w:rPr>
                <w:sz w:val="20"/>
              </w:rPr>
              <w:t>9.</w:t>
            </w:r>
          </w:p>
        </w:tc>
        <w:tc>
          <w:tcPr>
            <w:tcW w:w="3602" w:type="dxa"/>
          </w:tcPr>
          <w:p w:rsidR="00640244" w:rsidRDefault="00640244" w:rsidP="00834C9C">
            <w:pPr>
              <w:jc w:val="both"/>
              <w:rPr>
                <w:sz w:val="20"/>
              </w:rPr>
            </w:pPr>
            <w:r>
              <w:rPr>
                <w:sz w:val="20"/>
              </w:rPr>
              <w:t>Selesai</w:t>
            </w:r>
          </w:p>
        </w:tc>
        <w:tc>
          <w:tcPr>
            <w:tcW w:w="850" w:type="dxa"/>
          </w:tcPr>
          <w:p w:rsidR="00640244" w:rsidRDefault="00B66549">
            <w:pPr>
              <w:rPr>
                <w:noProof/>
              </w:rPr>
            </w:pPr>
            <w:r>
              <w:rPr>
                <w:noProof/>
              </w:rPr>
              <mc:AlternateContent>
                <mc:Choice Requires="wps">
                  <w:drawing>
                    <wp:anchor distT="0" distB="0" distL="114300" distR="114300" simplePos="0" relativeHeight="252107776" behindDoc="0" locked="0" layoutInCell="1" allowOverlap="1">
                      <wp:simplePos x="0" y="0"/>
                      <wp:positionH relativeFrom="column">
                        <wp:posOffset>23495</wp:posOffset>
                      </wp:positionH>
                      <wp:positionV relativeFrom="paragraph">
                        <wp:posOffset>95885</wp:posOffset>
                      </wp:positionV>
                      <wp:extent cx="341630" cy="236220"/>
                      <wp:effectExtent l="12700" t="12700" r="17145" b="2730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6220"/>
                              </a:xfrm>
                              <a:prstGeom prst="flowChartTerminator">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8" o:spid="_x0000_s1026" type="#_x0000_t116" style="position:absolute;margin-left:1.85pt;margin-top:7.55pt;width:26.9pt;height:18.6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" fillcolor="#95b3d7 [1940]" strokecolor="#4f81bd [3204]" strokeweight="1pt">
                      <v:fill color2="#4f81bd [3204]" focus="50%" type="gradient"/>
                      <v:shadow on="t" color="#243f60 [1604]" offset="1pt"/>
                    </v:shape>
                  </w:pict>
                </mc:Fallback>
              </mc:AlternateContent>
            </w:r>
          </w:p>
        </w:tc>
        <w:tc>
          <w:tcPr>
            <w:tcW w:w="992" w:type="dxa"/>
          </w:tcPr>
          <w:p w:rsidR="00640244" w:rsidRDefault="00640244">
            <w:pPr>
              <w:rPr>
                <w:noProof/>
              </w:rPr>
            </w:pPr>
          </w:p>
        </w:tc>
        <w:tc>
          <w:tcPr>
            <w:tcW w:w="1065" w:type="dxa"/>
          </w:tcPr>
          <w:p w:rsidR="00640244" w:rsidRDefault="00B66549">
            <w:pPr>
              <w:rPr>
                <w:noProof/>
              </w:rPr>
            </w:pPr>
            <w:r>
              <w:rPr>
                <w:noProof/>
              </w:rPr>
              <mc:AlternateContent>
                <mc:Choice Requires="wps">
                  <w:drawing>
                    <wp:anchor distT="0" distB="0" distL="114300" distR="114300" simplePos="0" relativeHeight="252109824" behindDoc="0" locked="0" layoutInCell="1" allowOverlap="1">
                      <wp:simplePos x="0" y="0"/>
                      <wp:positionH relativeFrom="column">
                        <wp:posOffset>7566025</wp:posOffset>
                      </wp:positionH>
                      <wp:positionV relativeFrom="paragraph">
                        <wp:posOffset>5509260</wp:posOffset>
                      </wp:positionV>
                      <wp:extent cx="358140" cy="239395"/>
                      <wp:effectExtent l="57150" t="19050" r="80010" b="103505"/>
                      <wp:wrapNone/>
                      <wp:docPr id="2"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92710A" w:rsidRPr="00C147FA" w:rsidRDefault="0092710A" w:rsidP="0092710A">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95.75pt;margin-top:433.8pt;width:28.2pt;height:18.8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92710A" w:rsidRPr="00C147FA" w:rsidRDefault="0092710A" w:rsidP="0092710A">
                            <w:pPr>
                              <w:rPr>
                                <w:b/>
                                <w:color w:val="000000" w:themeColor="text1"/>
                                <w:sz w:val="16"/>
                              </w:rPr>
                            </w:pPr>
                            <w:r w:rsidRPr="00C147FA">
                              <w:rPr>
                                <w:b/>
                                <w:color w:val="000000" w:themeColor="text1"/>
                                <w:sz w:val="16"/>
                              </w:rPr>
                              <w:t>YES</w:t>
                            </w:r>
                          </w:p>
                        </w:txbxContent>
                      </v:textbox>
                    </v:rect>
                  </w:pict>
                </mc:Fallback>
              </mc:AlternateContent>
            </w:r>
          </w:p>
        </w:tc>
        <w:tc>
          <w:tcPr>
            <w:tcW w:w="992" w:type="dxa"/>
          </w:tcPr>
          <w:p w:rsidR="00640244" w:rsidRDefault="00640244">
            <w:pPr>
              <w:rPr>
                <w:noProof/>
              </w:rPr>
            </w:pPr>
          </w:p>
        </w:tc>
        <w:tc>
          <w:tcPr>
            <w:tcW w:w="920" w:type="dxa"/>
          </w:tcPr>
          <w:p w:rsidR="00640244" w:rsidRDefault="00640244" w:rsidP="00EB73CF">
            <w:pPr>
              <w:jc w:val="center"/>
              <w:rPr>
                <w:noProof/>
              </w:rPr>
            </w:pPr>
          </w:p>
        </w:tc>
        <w:tc>
          <w:tcPr>
            <w:tcW w:w="2926" w:type="dxa"/>
          </w:tcPr>
          <w:p w:rsidR="00640244" w:rsidRDefault="0092710A" w:rsidP="00EB73CF">
            <w:pPr>
              <w:jc w:val="center"/>
              <w:rPr>
                <w:sz w:val="20"/>
              </w:rPr>
            </w:pPr>
            <w:r>
              <w:rPr>
                <w:sz w:val="20"/>
              </w:rPr>
              <w:t xml:space="preserve">Hasil Evaluasi / </w:t>
            </w:r>
            <w:r>
              <w:rPr>
                <w:sz w:val="20"/>
              </w:rPr>
              <w:t>Penerbitan SKT</w:t>
            </w:r>
          </w:p>
        </w:tc>
        <w:tc>
          <w:tcPr>
            <w:tcW w:w="702" w:type="dxa"/>
            <w:vMerge/>
          </w:tcPr>
          <w:p w:rsidR="00640244" w:rsidRDefault="00640244" w:rsidP="006F3346">
            <w:pPr>
              <w:jc w:val="center"/>
              <w:rPr>
                <w:sz w:val="20"/>
              </w:rPr>
            </w:pPr>
          </w:p>
        </w:tc>
        <w:tc>
          <w:tcPr>
            <w:tcW w:w="2268" w:type="dxa"/>
          </w:tcPr>
          <w:p w:rsidR="00640244" w:rsidRDefault="00640244" w:rsidP="006F3346">
            <w:pPr>
              <w:jc w:val="center"/>
              <w:rPr>
                <w:sz w:val="20"/>
              </w:rPr>
            </w:pPr>
          </w:p>
        </w:tc>
        <w:tc>
          <w:tcPr>
            <w:tcW w:w="1460" w:type="dxa"/>
          </w:tcPr>
          <w:p w:rsidR="00640244" w:rsidRDefault="00640244" w:rsidP="003460C9">
            <w:pPr>
              <w:jc w:val="center"/>
              <w:rPr>
                <w:sz w:val="20"/>
              </w:rPr>
            </w:pPr>
          </w:p>
        </w:tc>
      </w:tr>
    </w:tbl>
    <w:p w:rsidR="00BE1231" w:rsidRDefault="00BE1231"/>
    <w:sectPr w:rsidR="00BE1231" w:rsidSect="009A1C47">
      <w:footerReference w:type="default" r:id="rId10"/>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0A" w:rsidRDefault="00C3740A" w:rsidP="00944537">
      <w:pPr>
        <w:spacing w:after="0" w:line="240" w:lineRule="auto"/>
      </w:pPr>
      <w:r>
        <w:separator/>
      </w:r>
    </w:p>
  </w:endnote>
  <w:endnote w:type="continuationSeparator" w:id="0">
    <w:p w:rsidR="00C3740A" w:rsidRDefault="00C3740A" w:rsidP="0094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451"/>
      <w:docPartObj>
        <w:docPartGallery w:val="Page Numbers (Bottom of Page)"/>
        <w:docPartUnique/>
      </w:docPartObj>
    </w:sdtPr>
    <w:sdtEndPr/>
    <w:sdtContent>
      <w:p w:rsidR="00F1500A" w:rsidRDefault="00F1500A">
        <w:pPr>
          <w:pStyle w:val="Footer"/>
          <w:jc w:val="center"/>
        </w:pPr>
        <w:r>
          <w:fldChar w:fldCharType="begin"/>
        </w:r>
        <w:r>
          <w:instrText xml:space="preserve"> PAGE   \* MERGEFORMAT </w:instrText>
        </w:r>
        <w:r>
          <w:fldChar w:fldCharType="separate"/>
        </w:r>
        <w:r w:rsidR="00B66549">
          <w:rPr>
            <w:noProof/>
          </w:rPr>
          <w:t>3</w:t>
        </w:r>
        <w:r>
          <w:rPr>
            <w:noProof/>
          </w:rPr>
          <w:fldChar w:fldCharType="end"/>
        </w:r>
      </w:p>
    </w:sdtContent>
  </w:sdt>
  <w:p w:rsidR="00F1500A" w:rsidRDefault="00F1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0A" w:rsidRDefault="00C3740A" w:rsidP="00944537">
      <w:pPr>
        <w:spacing w:after="0" w:line="240" w:lineRule="auto"/>
      </w:pPr>
      <w:r>
        <w:separator/>
      </w:r>
    </w:p>
  </w:footnote>
  <w:footnote w:type="continuationSeparator" w:id="0">
    <w:p w:rsidR="00C3740A" w:rsidRDefault="00C3740A" w:rsidP="00944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5EB"/>
    <w:multiLevelType w:val="hybridMultilevel"/>
    <w:tmpl w:val="1D5E2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616289"/>
    <w:multiLevelType w:val="hybridMultilevel"/>
    <w:tmpl w:val="7A742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1E2895"/>
    <w:multiLevelType w:val="hybridMultilevel"/>
    <w:tmpl w:val="A5ECD3F8"/>
    <w:lvl w:ilvl="0" w:tplc="D82EEF00">
      <w:start w:val="1"/>
      <w:numFmt w:val="decimal"/>
      <w:lvlText w:val="%1."/>
      <w:lvlJc w:val="left"/>
      <w:pPr>
        <w:ind w:left="754" w:hanging="360"/>
      </w:pPr>
      <w:rPr>
        <w:rFonts w:hint="default"/>
        <w:b w:val="0"/>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
    <w:nsid w:val="359D0DC3"/>
    <w:multiLevelType w:val="hybridMultilevel"/>
    <w:tmpl w:val="AD064BDC"/>
    <w:lvl w:ilvl="0" w:tplc="D82EEF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3B7EC3"/>
    <w:multiLevelType w:val="hybridMultilevel"/>
    <w:tmpl w:val="8BEEC600"/>
    <w:lvl w:ilvl="0" w:tplc="6C08F5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23764D"/>
    <w:multiLevelType w:val="hybridMultilevel"/>
    <w:tmpl w:val="AD064BDC"/>
    <w:lvl w:ilvl="0" w:tplc="D82EEF0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DF0B18"/>
    <w:multiLevelType w:val="hybridMultilevel"/>
    <w:tmpl w:val="9D6C9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9371CC"/>
    <w:multiLevelType w:val="hybridMultilevel"/>
    <w:tmpl w:val="9D6C9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0C758B"/>
    <w:multiLevelType w:val="hybridMultilevel"/>
    <w:tmpl w:val="8E6C3B58"/>
    <w:lvl w:ilvl="0" w:tplc="260CF3DE">
      <w:start w:val="1"/>
      <w:numFmt w:val="decimal"/>
      <w:lvlText w:val="%1."/>
      <w:lvlJc w:val="left"/>
      <w:pPr>
        <w:tabs>
          <w:tab w:val="num" w:pos="1440"/>
        </w:tabs>
        <w:ind w:left="1440" w:hanging="36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531909"/>
    <w:multiLevelType w:val="hybridMultilevel"/>
    <w:tmpl w:val="A5ECD3F8"/>
    <w:lvl w:ilvl="0" w:tplc="D82EEF00">
      <w:start w:val="1"/>
      <w:numFmt w:val="decimal"/>
      <w:lvlText w:val="%1."/>
      <w:lvlJc w:val="left"/>
      <w:pPr>
        <w:ind w:left="754" w:hanging="360"/>
      </w:pPr>
      <w:rPr>
        <w:rFonts w:hint="default"/>
        <w:b w:val="0"/>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num w:numId="1">
    <w:abstractNumId w:val="8"/>
  </w:num>
  <w:num w:numId="2">
    <w:abstractNumId w:val="7"/>
  </w:num>
  <w:num w:numId="3">
    <w:abstractNumId w:val="1"/>
  </w:num>
  <w:num w:numId="4">
    <w:abstractNumId w:val="4"/>
  </w:num>
  <w:num w:numId="5">
    <w:abstractNumId w:val="6"/>
  </w:num>
  <w:num w:numId="6">
    <w:abstractNumId w:val="3"/>
  </w:num>
  <w:num w:numId="7">
    <w:abstractNumId w:val="5"/>
  </w:num>
  <w:num w:numId="8">
    <w:abstractNumId w:val="9"/>
  </w:num>
  <w:num w:numId="9">
    <w:abstractNumId w:val="2"/>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94"/>
    <w:rsid w:val="0000528F"/>
    <w:rsid w:val="000069B9"/>
    <w:rsid w:val="000075CA"/>
    <w:rsid w:val="00023881"/>
    <w:rsid w:val="00023CDB"/>
    <w:rsid w:val="00030DF2"/>
    <w:rsid w:val="000339AD"/>
    <w:rsid w:val="00041683"/>
    <w:rsid w:val="000424F1"/>
    <w:rsid w:val="00052767"/>
    <w:rsid w:val="00055EB2"/>
    <w:rsid w:val="00056CFA"/>
    <w:rsid w:val="000572EC"/>
    <w:rsid w:val="0005786B"/>
    <w:rsid w:val="00065D97"/>
    <w:rsid w:val="00066DEF"/>
    <w:rsid w:val="000753D4"/>
    <w:rsid w:val="00084E3B"/>
    <w:rsid w:val="00084E93"/>
    <w:rsid w:val="0008671F"/>
    <w:rsid w:val="00086C35"/>
    <w:rsid w:val="000979DB"/>
    <w:rsid w:val="00097EF6"/>
    <w:rsid w:val="000A189E"/>
    <w:rsid w:val="000A3F70"/>
    <w:rsid w:val="000B30A1"/>
    <w:rsid w:val="000D6980"/>
    <w:rsid w:val="000E47C6"/>
    <w:rsid w:val="000E6697"/>
    <w:rsid w:val="000E68FA"/>
    <w:rsid w:val="001049C6"/>
    <w:rsid w:val="00107605"/>
    <w:rsid w:val="0011139A"/>
    <w:rsid w:val="00112C2E"/>
    <w:rsid w:val="00113C19"/>
    <w:rsid w:val="001148D3"/>
    <w:rsid w:val="00120510"/>
    <w:rsid w:val="0012692E"/>
    <w:rsid w:val="00127482"/>
    <w:rsid w:val="00133EFB"/>
    <w:rsid w:val="00134C48"/>
    <w:rsid w:val="00134DD5"/>
    <w:rsid w:val="001361A1"/>
    <w:rsid w:val="00140EDE"/>
    <w:rsid w:val="00154560"/>
    <w:rsid w:val="0016142F"/>
    <w:rsid w:val="001809C5"/>
    <w:rsid w:val="00187C80"/>
    <w:rsid w:val="00195E54"/>
    <w:rsid w:val="001A1425"/>
    <w:rsid w:val="001A2530"/>
    <w:rsid w:val="001A304C"/>
    <w:rsid w:val="001A5B55"/>
    <w:rsid w:val="001B0BCD"/>
    <w:rsid w:val="001B1EE6"/>
    <w:rsid w:val="001B1F65"/>
    <w:rsid w:val="001D3220"/>
    <w:rsid w:val="001D42E7"/>
    <w:rsid w:val="001D5DD4"/>
    <w:rsid w:val="002028FB"/>
    <w:rsid w:val="00211260"/>
    <w:rsid w:val="00214D5F"/>
    <w:rsid w:val="0022003D"/>
    <w:rsid w:val="00254157"/>
    <w:rsid w:val="00256491"/>
    <w:rsid w:val="0026419B"/>
    <w:rsid w:val="002647B3"/>
    <w:rsid w:val="00270A81"/>
    <w:rsid w:val="0027741A"/>
    <w:rsid w:val="00285B4A"/>
    <w:rsid w:val="0029731B"/>
    <w:rsid w:val="002A544C"/>
    <w:rsid w:val="002A705A"/>
    <w:rsid w:val="002A7B56"/>
    <w:rsid w:val="002B0F35"/>
    <w:rsid w:val="002D0446"/>
    <w:rsid w:val="002D47F4"/>
    <w:rsid w:val="002D66F2"/>
    <w:rsid w:val="0030309A"/>
    <w:rsid w:val="00311134"/>
    <w:rsid w:val="003163A7"/>
    <w:rsid w:val="00320C6E"/>
    <w:rsid w:val="00321157"/>
    <w:rsid w:val="003460C9"/>
    <w:rsid w:val="00355982"/>
    <w:rsid w:val="00370CA1"/>
    <w:rsid w:val="00391890"/>
    <w:rsid w:val="003A5352"/>
    <w:rsid w:val="003B0FB8"/>
    <w:rsid w:val="003E6994"/>
    <w:rsid w:val="003F2B45"/>
    <w:rsid w:val="004135DA"/>
    <w:rsid w:val="004239D1"/>
    <w:rsid w:val="00434166"/>
    <w:rsid w:val="00440BEC"/>
    <w:rsid w:val="00442DC6"/>
    <w:rsid w:val="00446822"/>
    <w:rsid w:val="004501B4"/>
    <w:rsid w:val="004538F6"/>
    <w:rsid w:val="0045434C"/>
    <w:rsid w:val="0045487D"/>
    <w:rsid w:val="004558BC"/>
    <w:rsid w:val="004618D5"/>
    <w:rsid w:val="00464BBE"/>
    <w:rsid w:val="00475D52"/>
    <w:rsid w:val="004772F9"/>
    <w:rsid w:val="00481A1B"/>
    <w:rsid w:val="00485FD9"/>
    <w:rsid w:val="00486958"/>
    <w:rsid w:val="004A4D29"/>
    <w:rsid w:val="004B04F7"/>
    <w:rsid w:val="004B1CC2"/>
    <w:rsid w:val="004C4E35"/>
    <w:rsid w:val="004C7173"/>
    <w:rsid w:val="004D41C5"/>
    <w:rsid w:val="004F7ED5"/>
    <w:rsid w:val="00521CE1"/>
    <w:rsid w:val="005403C0"/>
    <w:rsid w:val="00542632"/>
    <w:rsid w:val="00543E33"/>
    <w:rsid w:val="00544813"/>
    <w:rsid w:val="0055250D"/>
    <w:rsid w:val="0057002C"/>
    <w:rsid w:val="00575237"/>
    <w:rsid w:val="00593E2A"/>
    <w:rsid w:val="005965DC"/>
    <w:rsid w:val="005B2073"/>
    <w:rsid w:val="005B2144"/>
    <w:rsid w:val="005B28F2"/>
    <w:rsid w:val="005C06C6"/>
    <w:rsid w:val="005E27BB"/>
    <w:rsid w:val="005E638D"/>
    <w:rsid w:val="005E6A0F"/>
    <w:rsid w:val="005F21DF"/>
    <w:rsid w:val="005F246F"/>
    <w:rsid w:val="005F3723"/>
    <w:rsid w:val="005F42F3"/>
    <w:rsid w:val="0060252E"/>
    <w:rsid w:val="00607B7D"/>
    <w:rsid w:val="00610E99"/>
    <w:rsid w:val="006154D6"/>
    <w:rsid w:val="00617FE9"/>
    <w:rsid w:val="0062101D"/>
    <w:rsid w:val="00635A63"/>
    <w:rsid w:val="00640244"/>
    <w:rsid w:val="006536D8"/>
    <w:rsid w:val="00660F7D"/>
    <w:rsid w:val="00664F3F"/>
    <w:rsid w:val="0067384F"/>
    <w:rsid w:val="006832BB"/>
    <w:rsid w:val="0068333B"/>
    <w:rsid w:val="006968FF"/>
    <w:rsid w:val="00696FAD"/>
    <w:rsid w:val="006A2B9F"/>
    <w:rsid w:val="006A3B95"/>
    <w:rsid w:val="006C0E4D"/>
    <w:rsid w:val="006C24F2"/>
    <w:rsid w:val="006D11FC"/>
    <w:rsid w:val="006D23A5"/>
    <w:rsid w:val="006D6FB0"/>
    <w:rsid w:val="006E1805"/>
    <w:rsid w:val="006F3346"/>
    <w:rsid w:val="006F472A"/>
    <w:rsid w:val="007026C4"/>
    <w:rsid w:val="00710567"/>
    <w:rsid w:val="0071437B"/>
    <w:rsid w:val="00722A23"/>
    <w:rsid w:val="007350E5"/>
    <w:rsid w:val="00735BB4"/>
    <w:rsid w:val="00741606"/>
    <w:rsid w:val="00747BA0"/>
    <w:rsid w:val="007510A8"/>
    <w:rsid w:val="0079002D"/>
    <w:rsid w:val="007A0EF7"/>
    <w:rsid w:val="007A3FFA"/>
    <w:rsid w:val="007B6459"/>
    <w:rsid w:val="007C0F57"/>
    <w:rsid w:val="007D33DD"/>
    <w:rsid w:val="007D67BF"/>
    <w:rsid w:val="007E209B"/>
    <w:rsid w:val="007F0659"/>
    <w:rsid w:val="00800654"/>
    <w:rsid w:val="00822441"/>
    <w:rsid w:val="008329A1"/>
    <w:rsid w:val="00834C9C"/>
    <w:rsid w:val="00843C8E"/>
    <w:rsid w:val="008470AA"/>
    <w:rsid w:val="00853E99"/>
    <w:rsid w:val="008570EB"/>
    <w:rsid w:val="0086015E"/>
    <w:rsid w:val="00861CC7"/>
    <w:rsid w:val="00866869"/>
    <w:rsid w:val="00870C4A"/>
    <w:rsid w:val="008767E8"/>
    <w:rsid w:val="008B09A1"/>
    <w:rsid w:val="008B1871"/>
    <w:rsid w:val="008B549E"/>
    <w:rsid w:val="008C2109"/>
    <w:rsid w:val="008C35D1"/>
    <w:rsid w:val="008C401F"/>
    <w:rsid w:val="008D6E20"/>
    <w:rsid w:val="008E7EDF"/>
    <w:rsid w:val="008F1219"/>
    <w:rsid w:val="00923898"/>
    <w:rsid w:val="0092710A"/>
    <w:rsid w:val="00941544"/>
    <w:rsid w:val="00944537"/>
    <w:rsid w:val="0095003B"/>
    <w:rsid w:val="009672CA"/>
    <w:rsid w:val="00987C88"/>
    <w:rsid w:val="00994C53"/>
    <w:rsid w:val="009A1C47"/>
    <w:rsid w:val="009A306A"/>
    <w:rsid w:val="009B0F14"/>
    <w:rsid w:val="009B28CC"/>
    <w:rsid w:val="009B46F4"/>
    <w:rsid w:val="009B54EF"/>
    <w:rsid w:val="009B7FD2"/>
    <w:rsid w:val="009C70B3"/>
    <w:rsid w:val="009D59D9"/>
    <w:rsid w:val="009F1CD9"/>
    <w:rsid w:val="009F5466"/>
    <w:rsid w:val="009F6AF8"/>
    <w:rsid w:val="00A01037"/>
    <w:rsid w:val="00A032D8"/>
    <w:rsid w:val="00A034E4"/>
    <w:rsid w:val="00A0747D"/>
    <w:rsid w:val="00A10B93"/>
    <w:rsid w:val="00A20B12"/>
    <w:rsid w:val="00A23117"/>
    <w:rsid w:val="00A40748"/>
    <w:rsid w:val="00A46C51"/>
    <w:rsid w:val="00A56276"/>
    <w:rsid w:val="00A61418"/>
    <w:rsid w:val="00A77CCF"/>
    <w:rsid w:val="00A81FB1"/>
    <w:rsid w:val="00A934C8"/>
    <w:rsid w:val="00AB4B7E"/>
    <w:rsid w:val="00AB5085"/>
    <w:rsid w:val="00AC381F"/>
    <w:rsid w:val="00AD4443"/>
    <w:rsid w:val="00AD75B2"/>
    <w:rsid w:val="00AE0297"/>
    <w:rsid w:val="00AF0897"/>
    <w:rsid w:val="00B02B5C"/>
    <w:rsid w:val="00B05DC3"/>
    <w:rsid w:val="00B1417E"/>
    <w:rsid w:val="00B14A1B"/>
    <w:rsid w:val="00B16BBB"/>
    <w:rsid w:val="00B178BC"/>
    <w:rsid w:val="00B2564D"/>
    <w:rsid w:val="00B25717"/>
    <w:rsid w:val="00B30783"/>
    <w:rsid w:val="00B3143A"/>
    <w:rsid w:val="00B66549"/>
    <w:rsid w:val="00B66A30"/>
    <w:rsid w:val="00B67995"/>
    <w:rsid w:val="00B74547"/>
    <w:rsid w:val="00B77858"/>
    <w:rsid w:val="00B81A29"/>
    <w:rsid w:val="00B867E5"/>
    <w:rsid w:val="00B96CB9"/>
    <w:rsid w:val="00BC2303"/>
    <w:rsid w:val="00BC2FB6"/>
    <w:rsid w:val="00BE1231"/>
    <w:rsid w:val="00BE1410"/>
    <w:rsid w:val="00BE2438"/>
    <w:rsid w:val="00BF03AD"/>
    <w:rsid w:val="00BF47E6"/>
    <w:rsid w:val="00BF5589"/>
    <w:rsid w:val="00C035E0"/>
    <w:rsid w:val="00C21917"/>
    <w:rsid w:val="00C27409"/>
    <w:rsid w:val="00C308A9"/>
    <w:rsid w:val="00C34D16"/>
    <w:rsid w:val="00C35EBA"/>
    <w:rsid w:val="00C36CD2"/>
    <w:rsid w:val="00C3740A"/>
    <w:rsid w:val="00C50E94"/>
    <w:rsid w:val="00C55548"/>
    <w:rsid w:val="00C61A56"/>
    <w:rsid w:val="00C67427"/>
    <w:rsid w:val="00C732E6"/>
    <w:rsid w:val="00C801C1"/>
    <w:rsid w:val="00C8483F"/>
    <w:rsid w:val="00CA1387"/>
    <w:rsid w:val="00CB0532"/>
    <w:rsid w:val="00CC024C"/>
    <w:rsid w:val="00CC1BFC"/>
    <w:rsid w:val="00CD15BF"/>
    <w:rsid w:val="00CD1ACB"/>
    <w:rsid w:val="00CD410A"/>
    <w:rsid w:val="00CE1B12"/>
    <w:rsid w:val="00CE6610"/>
    <w:rsid w:val="00CF2CA0"/>
    <w:rsid w:val="00CF52DA"/>
    <w:rsid w:val="00D01363"/>
    <w:rsid w:val="00D475AC"/>
    <w:rsid w:val="00D47B05"/>
    <w:rsid w:val="00D47EB3"/>
    <w:rsid w:val="00D6480B"/>
    <w:rsid w:val="00D66511"/>
    <w:rsid w:val="00D676EB"/>
    <w:rsid w:val="00D80D54"/>
    <w:rsid w:val="00DB0AD2"/>
    <w:rsid w:val="00DB365E"/>
    <w:rsid w:val="00DB608D"/>
    <w:rsid w:val="00DC15F4"/>
    <w:rsid w:val="00DD6B66"/>
    <w:rsid w:val="00DE425C"/>
    <w:rsid w:val="00DF521D"/>
    <w:rsid w:val="00E21DE8"/>
    <w:rsid w:val="00E260EF"/>
    <w:rsid w:val="00E26861"/>
    <w:rsid w:val="00E32FBB"/>
    <w:rsid w:val="00E4303E"/>
    <w:rsid w:val="00E62D93"/>
    <w:rsid w:val="00E66FC8"/>
    <w:rsid w:val="00E809B2"/>
    <w:rsid w:val="00E81A68"/>
    <w:rsid w:val="00E9110D"/>
    <w:rsid w:val="00EA72F6"/>
    <w:rsid w:val="00EA7D1B"/>
    <w:rsid w:val="00EB73CF"/>
    <w:rsid w:val="00EB796C"/>
    <w:rsid w:val="00EF11C1"/>
    <w:rsid w:val="00EF3435"/>
    <w:rsid w:val="00F13C36"/>
    <w:rsid w:val="00F1500A"/>
    <w:rsid w:val="00F31D8B"/>
    <w:rsid w:val="00F44EDE"/>
    <w:rsid w:val="00F554AD"/>
    <w:rsid w:val="00F655BE"/>
    <w:rsid w:val="00F66004"/>
    <w:rsid w:val="00FA0A63"/>
    <w:rsid w:val="00FA64B6"/>
    <w:rsid w:val="00FB7471"/>
    <w:rsid w:val="00FB7C9F"/>
    <w:rsid w:val="00FC5AA1"/>
    <w:rsid w:val="00FE030E"/>
    <w:rsid w:val="00FE3ABA"/>
    <w:rsid w:val="00FE76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01"/>
    <o:shapelayout v:ext="edit">
      <o:idmap v:ext="edit" data="1"/>
      <o:rules v:ext="edit">
        <o:r id="V:Rule13" type="connector" idref="#_x0000_s1322"/>
        <o:r id="V:Rule14" type="connector" idref="#_x0000_s1321"/>
        <o:r id="V:Rule15" type="connector" idref="#_x0000_s1323"/>
        <o:r id="V:Rule16" type="connector" idref="#_x0000_s1324"/>
        <o:r id="V:Rule17" type="connector" idref="#_x0000_s1487"/>
        <o:r id="V:Rule18" type="connector" idref="#_x0000_s1485"/>
        <o:r id="V:Rule19" type="connector" idref="#_x0000_s1348"/>
        <o:r id="V:Rule20" type="connector" idref="#_x0000_s1591"/>
        <o:r id="V:Rule21" type="connector" idref="#_x0000_s1349"/>
        <o:r id="V:Rule22" type="connector" idref="#_x0000_s1483"/>
        <o:r id="V:Rule23" type="connector" idref="#_x0000_s1484"/>
        <o:r id="V:Rule24" type="connector" idref="#_x0000_s15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605"/>
    <w:pPr>
      <w:ind w:left="720"/>
      <w:contextualSpacing/>
    </w:pPr>
  </w:style>
  <w:style w:type="paragraph" w:styleId="BalloonText">
    <w:name w:val="Balloon Text"/>
    <w:basedOn w:val="Normal"/>
    <w:link w:val="BalloonTextChar"/>
    <w:uiPriority w:val="99"/>
    <w:semiHidden/>
    <w:unhideWhenUsed/>
    <w:rsid w:val="008B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9E"/>
    <w:rPr>
      <w:rFonts w:ascii="Tahoma" w:hAnsi="Tahoma" w:cs="Tahoma"/>
      <w:sz w:val="16"/>
      <w:szCs w:val="16"/>
    </w:rPr>
  </w:style>
  <w:style w:type="paragraph" w:styleId="Header">
    <w:name w:val="header"/>
    <w:basedOn w:val="Normal"/>
    <w:link w:val="HeaderChar"/>
    <w:uiPriority w:val="99"/>
    <w:semiHidden/>
    <w:unhideWhenUsed/>
    <w:rsid w:val="009445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537"/>
  </w:style>
  <w:style w:type="paragraph" w:styleId="Footer">
    <w:name w:val="footer"/>
    <w:basedOn w:val="Normal"/>
    <w:link w:val="FooterChar"/>
    <w:uiPriority w:val="99"/>
    <w:unhideWhenUsed/>
    <w:rsid w:val="0094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605"/>
    <w:pPr>
      <w:ind w:left="720"/>
      <w:contextualSpacing/>
    </w:pPr>
  </w:style>
  <w:style w:type="paragraph" w:styleId="BalloonText">
    <w:name w:val="Balloon Text"/>
    <w:basedOn w:val="Normal"/>
    <w:link w:val="BalloonTextChar"/>
    <w:uiPriority w:val="99"/>
    <w:semiHidden/>
    <w:unhideWhenUsed/>
    <w:rsid w:val="008B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9E"/>
    <w:rPr>
      <w:rFonts w:ascii="Tahoma" w:hAnsi="Tahoma" w:cs="Tahoma"/>
      <w:sz w:val="16"/>
      <w:szCs w:val="16"/>
    </w:rPr>
  </w:style>
  <w:style w:type="paragraph" w:styleId="Header">
    <w:name w:val="header"/>
    <w:basedOn w:val="Normal"/>
    <w:link w:val="HeaderChar"/>
    <w:uiPriority w:val="99"/>
    <w:semiHidden/>
    <w:unhideWhenUsed/>
    <w:rsid w:val="009445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537"/>
  </w:style>
  <w:style w:type="paragraph" w:styleId="Footer">
    <w:name w:val="footer"/>
    <w:basedOn w:val="Normal"/>
    <w:link w:val="FooterChar"/>
    <w:uiPriority w:val="99"/>
    <w:unhideWhenUsed/>
    <w:rsid w:val="0094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87492">
      <w:bodyDiv w:val="1"/>
      <w:marLeft w:val="0"/>
      <w:marRight w:val="0"/>
      <w:marTop w:val="0"/>
      <w:marBottom w:val="0"/>
      <w:divBdr>
        <w:top w:val="none" w:sz="0" w:space="0" w:color="auto"/>
        <w:left w:val="none" w:sz="0" w:space="0" w:color="auto"/>
        <w:bottom w:val="none" w:sz="0" w:space="0" w:color="auto"/>
        <w:right w:val="none" w:sz="0" w:space="0" w:color="auto"/>
      </w:divBdr>
    </w:div>
    <w:div w:id="1143815268">
      <w:bodyDiv w:val="1"/>
      <w:marLeft w:val="0"/>
      <w:marRight w:val="0"/>
      <w:marTop w:val="0"/>
      <w:marBottom w:val="0"/>
      <w:divBdr>
        <w:top w:val="none" w:sz="0" w:space="0" w:color="auto"/>
        <w:left w:val="none" w:sz="0" w:space="0" w:color="auto"/>
        <w:bottom w:val="none" w:sz="0" w:space="0" w:color="auto"/>
        <w:right w:val="none" w:sz="0" w:space="0" w:color="auto"/>
      </w:divBdr>
    </w:div>
    <w:div w:id="14617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3EE2E-B86F-4476-925C-579D8CA3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RIZKY H</dc:creator>
  <cp:lastModifiedBy>Arie</cp:lastModifiedBy>
  <cp:revision>2</cp:revision>
  <cp:lastPrinted>2016-09-16T02:29:00Z</cp:lastPrinted>
  <dcterms:created xsi:type="dcterms:W3CDTF">2016-09-16T02:39:00Z</dcterms:created>
  <dcterms:modified xsi:type="dcterms:W3CDTF">2016-09-16T02:39:00Z</dcterms:modified>
</cp:coreProperties>
</file>